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F" w:rsidRPr="009A5E2F" w:rsidRDefault="009A5E2F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>Статистика 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</w:p>
    <w:p w:rsidR="009A5E2F" w:rsidRDefault="009A5E2F" w:rsidP="009A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>Статистика детского до</w:t>
      </w:r>
      <w:r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 </w:t>
      </w:r>
      <w:r w:rsidRPr="009A5E2F">
        <w:rPr>
          <w:rFonts w:ascii="Times New Roman" w:hAnsi="Times New Roman" w:cs="Times New Roman"/>
          <w:sz w:val="28"/>
          <w:szCs w:val="28"/>
        </w:rPr>
        <w:t>за 11 месяцев 2022 свидетельствует, что проблема обеспечения безопасности детей, участвующих в процессе дорожного движения, по-прежнему остается актуальной. Так на фоне снижения числа погибших детей на 31,3 % (с 16 до 11) на 1,3 % (с 233 до 236) выросло количество дорожно-транспортных происшествий с участием несовершеннолетних и на 3,0 % (с 236 до 243) число раненных.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Проведенный сотрудниками Госавтоинспекции анализ показал отсутствие 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системного подхода, в части организации работы, направленной на профилактику ДДТТ в образовательных организациях Пермского края. Однако, благодаря Вашей поддержке удалось улучшить данное направление 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деятельности и реализовать большую часть мероприятий, предусмотренных 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Дорожной картой. При этом, </w:t>
      </w:r>
      <w:proofErr w:type="gramStart"/>
      <w:r w:rsidRPr="009A5E2F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9A5E2F">
        <w:rPr>
          <w:rFonts w:ascii="Times New Roman" w:hAnsi="Times New Roman" w:cs="Times New Roman"/>
          <w:sz w:val="28"/>
          <w:szCs w:val="28"/>
        </w:rPr>
        <w:t xml:space="preserve"> не все намеченное было реализовано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2F">
        <w:rPr>
          <w:rFonts w:ascii="Times New Roman" w:hAnsi="Times New Roman" w:cs="Times New Roman"/>
          <w:sz w:val="28"/>
          <w:szCs w:val="28"/>
        </w:rPr>
        <w:t>в текущем году. Стоит отметить, что приоритетная роль в организации работы по профилактике ДДТТ отводится координационно-м</w:t>
      </w:r>
      <w:r>
        <w:rPr>
          <w:rFonts w:ascii="Times New Roman" w:hAnsi="Times New Roman" w:cs="Times New Roman"/>
          <w:sz w:val="28"/>
          <w:szCs w:val="28"/>
        </w:rPr>
        <w:t>етодическим центрам</w:t>
      </w:r>
      <w:r w:rsidRPr="009A5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2F">
        <w:rPr>
          <w:rFonts w:ascii="Times New Roman" w:hAnsi="Times New Roman" w:cs="Times New Roman"/>
          <w:sz w:val="28"/>
          <w:szCs w:val="28"/>
        </w:rPr>
        <w:t>которые должны осуществлять организационное и методическое сопровождение профилактических мероприятий в образовательных организациях Пермского края. Надеемся, что в 2023 году КМЦ окажут существенную помощь в проведении региональных мероприятий по безопасности дорожного движения.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К решению проблемных вопросов детской дорожной безопасности подключены все субъекты профилактики. Не осталась в стороне и Уполномоченный по правам ребенка в Пермском крае Светлана Анатольевна 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>Денисова. Ею в ходе ежегодного доклада были озвучены вопросы, связанные с ДДТТ и разработаны соответствующие поручения, в том числе Министерству образования и науки Пермского края, предполагающие организацию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2F">
        <w:rPr>
          <w:rFonts w:ascii="Times New Roman" w:hAnsi="Times New Roman" w:cs="Times New Roman"/>
          <w:sz w:val="28"/>
          <w:szCs w:val="28"/>
        </w:rPr>
        <w:t xml:space="preserve">повышения квалификации для педагогов, а также разработку и внедрение в образовательный процесс единой программы по изучению Правил дорожного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9A5E2F"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классов. </w:t>
      </w:r>
    </w:p>
    <w:p w:rsidR="009A5E2F" w:rsidRP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Вместе с тем, комплексная работа по недопущению детских дорожных аварий сотрудниками Госавтоинспекции осуществляется непрерывно. Так, по инициативе Управления Госавтоинспекции Пермского края в период с 12 декабря 2022 по 9 января 2023 на территории региона пройдет профилактическое мероприятие «Зимние каникулы», в рамках которого во всех общеобразовательных организациях Пермского края сотрудниками Госавтоинспекции будут проведены беседы и тематические мероприятия, а </w:t>
      </w:r>
    </w:p>
    <w:p w:rsid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2F">
        <w:rPr>
          <w:rFonts w:ascii="Times New Roman" w:hAnsi="Times New Roman" w:cs="Times New Roman"/>
          <w:sz w:val="28"/>
          <w:szCs w:val="28"/>
        </w:rPr>
        <w:t xml:space="preserve">также акция «Самая заметная школа», направленная на мониторинг использования обучающимися 1-11 классов </w:t>
      </w:r>
      <w:proofErr w:type="spellStart"/>
      <w:r w:rsidRPr="009A5E2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A5E2F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9A5E2F" w:rsidRDefault="009A5E2F" w:rsidP="009A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C"/>
    <w:rsid w:val="005448AC"/>
    <w:rsid w:val="009A5E2F"/>
    <w:rsid w:val="00C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06E9"/>
  <w15:chartTrackingRefBased/>
  <w15:docId w15:val="{888C6C37-C38E-4979-B37C-6ABD068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Company>HP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2022-12-27T10:14:00Z</dcterms:created>
  <dcterms:modified xsi:type="dcterms:W3CDTF">2022-12-27T10:19:00Z</dcterms:modified>
</cp:coreProperties>
</file>