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45" w:rsidRPr="00EB6A91" w:rsidRDefault="00B61A45" w:rsidP="00B61A45">
      <w:pPr>
        <w:spacing w:after="10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6A9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«СЕНЬКИНСКАЯ СРЕДНЯЯ ОБЩЕОБРАЗОВАТЕЛЬНАЯ ШКОЛА»</w:t>
      </w:r>
    </w:p>
    <w:p w:rsidR="00B61A45" w:rsidRPr="00EB6A91" w:rsidRDefault="00B61A45" w:rsidP="00B61A45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45" w:rsidRPr="00EB6A91" w:rsidRDefault="00B61A45" w:rsidP="00B61A45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45" w:rsidRPr="00EB6A91" w:rsidRDefault="00B61A45" w:rsidP="00D9500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6A91">
        <w:rPr>
          <w:rFonts w:ascii="Times New Roman" w:hAnsi="Times New Roman"/>
          <w:sz w:val="24"/>
          <w:szCs w:val="24"/>
        </w:rPr>
        <w:t>СОГЛАСОВАНО                                                           УТВЕРЖДАЮ</w:t>
      </w:r>
    </w:p>
    <w:p w:rsidR="00B61A45" w:rsidRPr="00EB6A91" w:rsidRDefault="00B61A45" w:rsidP="00D9500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6A91">
        <w:rPr>
          <w:rFonts w:ascii="Times New Roman" w:hAnsi="Times New Roman"/>
          <w:sz w:val="24"/>
          <w:szCs w:val="24"/>
        </w:rPr>
        <w:t>на заседании педагогического совета                         Директор МБОУ «</w:t>
      </w:r>
      <w:proofErr w:type="spellStart"/>
      <w:r w:rsidRPr="00EB6A91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EB6A91">
        <w:rPr>
          <w:rFonts w:ascii="Times New Roman" w:hAnsi="Times New Roman"/>
          <w:sz w:val="24"/>
          <w:szCs w:val="24"/>
        </w:rPr>
        <w:t xml:space="preserve"> СОШ»</w:t>
      </w:r>
    </w:p>
    <w:p w:rsidR="00B61A45" w:rsidRPr="00EB6A91" w:rsidRDefault="00B61A45" w:rsidP="00D9500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6A91">
        <w:rPr>
          <w:rFonts w:ascii="Times New Roman" w:hAnsi="Times New Roman"/>
          <w:sz w:val="24"/>
          <w:szCs w:val="24"/>
        </w:rPr>
        <w:t>МБОУ «</w:t>
      </w:r>
      <w:proofErr w:type="spellStart"/>
      <w:r w:rsidRPr="00EB6A91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EB6A91">
        <w:rPr>
          <w:rFonts w:ascii="Times New Roman" w:hAnsi="Times New Roman"/>
          <w:sz w:val="24"/>
          <w:szCs w:val="24"/>
        </w:rPr>
        <w:t xml:space="preserve"> СОШ»                                       ___________________</w:t>
      </w:r>
      <w:proofErr w:type="spellStart"/>
      <w:r w:rsidRPr="00EB6A91">
        <w:rPr>
          <w:rFonts w:ascii="Times New Roman" w:hAnsi="Times New Roman"/>
          <w:sz w:val="24"/>
          <w:szCs w:val="24"/>
        </w:rPr>
        <w:t>Р.А.Попенкова</w:t>
      </w:r>
      <w:proofErr w:type="spellEnd"/>
    </w:p>
    <w:p w:rsidR="00B61A45" w:rsidRPr="00EB6A91" w:rsidRDefault="00B61A45" w:rsidP="00D9500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6A91">
        <w:rPr>
          <w:rFonts w:ascii="Times New Roman" w:hAnsi="Times New Roman"/>
          <w:sz w:val="24"/>
          <w:szCs w:val="24"/>
        </w:rPr>
        <w:t>протокол  №____от «___»________20___г.                приказ №____ от «____»______ 20___г</w:t>
      </w:r>
    </w:p>
    <w:p w:rsidR="00B61A45" w:rsidRPr="00EB6A91" w:rsidRDefault="00B61A45" w:rsidP="00B61A45">
      <w:pPr>
        <w:rPr>
          <w:rFonts w:ascii="Times New Roman" w:hAnsi="Times New Roman" w:cs="Times New Roman"/>
          <w:sz w:val="24"/>
          <w:szCs w:val="24"/>
        </w:rPr>
      </w:pPr>
      <w:r w:rsidRPr="00EB6A9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61A45" w:rsidRPr="00EB6A91" w:rsidRDefault="00B61A45" w:rsidP="00B61A45">
      <w:pPr>
        <w:shd w:val="clear" w:color="auto" w:fill="FFFFFF"/>
        <w:spacing w:after="167"/>
        <w:rPr>
          <w:rFonts w:ascii="Times New Roman" w:hAnsi="Times New Roman" w:cs="Times New Roman"/>
          <w:sz w:val="24"/>
          <w:szCs w:val="24"/>
        </w:rPr>
      </w:pPr>
    </w:p>
    <w:p w:rsidR="00B61A45" w:rsidRPr="00EB6A91" w:rsidRDefault="00B61A45" w:rsidP="00B61A45">
      <w:pPr>
        <w:rPr>
          <w:rFonts w:ascii="Times New Roman" w:hAnsi="Times New Roman" w:cs="Times New Roman"/>
          <w:b/>
          <w:sz w:val="24"/>
          <w:szCs w:val="24"/>
        </w:rPr>
      </w:pPr>
    </w:p>
    <w:p w:rsidR="00B61A45" w:rsidRPr="00EB6A91" w:rsidRDefault="00B61A45" w:rsidP="00B61A45">
      <w:pPr>
        <w:rPr>
          <w:rFonts w:ascii="Times New Roman" w:hAnsi="Times New Roman" w:cs="Times New Roman"/>
          <w:b/>
          <w:sz w:val="24"/>
          <w:szCs w:val="24"/>
        </w:rPr>
      </w:pPr>
    </w:p>
    <w:p w:rsidR="00B61A45" w:rsidRPr="00EB6A91" w:rsidRDefault="00B61A45" w:rsidP="00B61A45">
      <w:pPr>
        <w:rPr>
          <w:rFonts w:ascii="Times New Roman" w:hAnsi="Times New Roman" w:cs="Times New Roman"/>
          <w:b/>
          <w:sz w:val="24"/>
          <w:szCs w:val="24"/>
        </w:rPr>
      </w:pPr>
    </w:p>
    <w:p w:rsidR="00B61A45" w:rsidRPr="00EB6A91" w:rsidRDefault="00B61A45" w:rsidP="00B6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1A45" w:rsidRPr="00EB6A91" w:rsidRDefault="00B61A45" w:rsidP="00B61A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EB6A91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B61A45" w:rsidRPr="00EB6A91" w:rsidRDefault="00B61A45" w:rsidP="00B61A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9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КРУЖОК ЭСТРАДНОГО ТАНЦА «РИТМ</w:t>
      </w:r>
      <w:r w:rsidRPr="00EB6A91">
        <w:rPr>
          <w:rFonts w:ascii="Times New Roman" w:hAnsi="Times New Roman" w:cs="Times New Roman"/>
          <w:b/>
          <w:sz w:val="24"/>
          <w:szCs w:val="24"/>
        </w:rPr>
        <w:t>»</w:t>
      </w:r>
    </w:p>
    <w:p w:rsidR="00B61A45" w:rsidRPr="00EB6A91" w:rsidRDefault="00D9500C" w:rsidP="00B61A4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Общекультурное направление</w:t>
      </w:r>
    </w:p>
    <w:p w:rsidR="00B61A45" w:rsidRPr="00EB6A91" w:rsidRDefault="00B61A45" w:rsidP="00B61A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A91">
        <w:rPr>
          <w:rFonts w:ascii="Times New Roman" w:eastAsia="Calibri" w:hAnsi="Times New Roman" w:cs="Times New Roman"/>
          <w:sz w:val="24"/>
          <w:szCs w:val="24"/>
        </w:rPr>
        <w:t>Возраст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– 17 лет</w:t>
      </w:r>
    </w:p>
    <w:p w:rsidR="00B61A45" w:rsidRPr="00EB6A91" w:rsidRDefault="00B61A45" w:rsidP="00B61A4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A45" w:rsidRPr="00EB6A91" w:rsidRDefault="00B61A45" w:rsidP="00B61A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A45" w:rsidRPr="00EB6A91" w:rsidRDefault="00B61A45" w:rsidP="00B61A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A45" w:rsidRPr="00EB6A91" w:rsidRDefault="00B61A45" w:rsidP="00B61A45">
      <w:pPr>
        <w:ind w:firstLine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A91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B61A45" w:rsidRPr="00EB6A91" w:rsidRDefault="00B61A45" w:rsidP="00B61A4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61A45">
        <w:rPr>
          <w:rFonts w:ascii="Times New Roman" w:eastAsia="Calibri" w:hAnsi="Times New Roman" w:cs="Times New Roman"/>
          <w:sz w:val="24"/>
          <w:szCs w:val="24"/>
        </w:rPr>
        <w:t>Попенкова</w:t>
      </w:r>
      <w:proofErr w:type="spellEnd"/>
      <w:r w:rsidRPr="00B61A45">
        <w:rPr>
          <w:rFonts w:ascii="Times New Roman" w:eastAsia="Calibri" w:hAnsi="Times New Roman" w:cs="Times New Roman"/>
          <w:sz w:val="24"/>
          <w:szCs w:val="24"/>
        </w:rPr>
        <w:t xml:space="preserve"> Александра Геннадьевна</w:t>
      </w:r>
    </w:p>
    <w:p w:rsidR="00B61A45" w:rsidRPr="00EB6A91" w:rsidRDefault="00B61A45" w:rsidP="00B61A45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45" w:rsidRPr="00EB6A91" w:rsidRDefault="00B61A45" w:rsidP="00B61A45">
      <w:pPr>
        <w:rPr>
          <w:rFonts w:ascii="Times New Roman" w:hAnsi="Times New Roman" w:cs="Times New Roman"/>
          <w:sz w:val="24"/>
          <w:szCs w:val="24"/>
        </w:rPr>
      </w:pPr>
    </w:p>
    <w:p w:rsidR="00B61A45" w:rsidRPr="00EB6A91" w:rsidRDefault="00B61A45" w:rsidP="00B61A45">
      <w:pPr>
        <w:rPr>
          <w:rFonts w:ascii="Times New Roman" w:hAnsi="Times New Roman" w:cs="Times New Roman"/>
          <w:sz w:val="24"/>
          <w:szCs w:val="24"/>
        </w:rPr>
      </w:pPr>
    </w:p>
    <w:p w:rsidR="00B61A45" w:rsidRPr="00EB6A91" w:rsidRDefault="00B61A45" w:rsidP="00B61A45">
      <w:pPr>
        <w:rPr>
          <w:rFonts w:ascii="Times New Roman" w:hAnsi="Times New Roman" w:cs="Times New Roman"/>
          <w:sz w:val="24"/>
          <w:szCs w:val="24"/>
        </w:rPr>
      </w:pPr>
    </w:p>
    <w:p w:rsidR="00B61A45" w:rsidRPr="00EB6A91" w:rsidRDefault="00B61A45" w:rsidP="00B61A45">
      <w:pPr>
        <w:rPr>
          <w:rFonts w:ascii="Times New Roman" w:hAnsi="Times New Roman" w:cs="Times New Roman"/>
          <w:sz w:val="24"/>
          <w:szCs w:val="24"/>
        </w:rPr>
      </w:pPr>
    </w:p>
    <w:p w:rsidR="00B61A45" w:rsidRDefault="00B61A45" w:rsidP="00B61A45">
      <w:pPr>
        <w:jc w:val="center"/>
      </w:pPr>
      <w:r w:rsidRPr="00EB6A9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32EC" w:rsidRPr="003532EC" w:rsidRDefault="00B45BF9" w:rsidP="00B61A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32EC" w:rsidRPr="00B61A45" w:rsidRDefault="003532EC" w:rsidP="00F15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рабочей программы по внеурочной деятельности:</w:t>
      </w:r>
    </w:p>
    <w:p w:rsidR="003532EC" w:rsidRPr="00B61A45" w:rsidRDefault="003532EC" w:rsidP="0035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1.Пояснительная записка; </w:t>
      </w:r>
    </w:p>
    <w:p w:rsidR="003532EC" w:rsidRPr="00B61A45" w:rsidRDefault="003532EC" w:rsidP="0035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2.Учебно-тематический план; </w:t>
      </w:r>
    </w:p>
    <w:p w:rsidR="003532EC" w:rsidRPr="00B61A45" w:rsidRDefault="003532EC" w:rsidP="0035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3.Содержание изучаемого курса;</w:t>
      </w:r>
    </w:p>
    <w:p w:rsidR="003532EC" w:rsidRPr="00B61A45" w:rsidRDefault="003532EC" w:rsidP="0035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4.Планируемые результаты (личностные, </w:t>
      </w:r>
      <w:proofErr w:type="spellStart"/>
      <w:r w:rsidRPr="00B61A4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, предметные) по трем уровням; </w:t>
      </w:r>
    </w:p>
    <w:p w:rsidR="003532EC" w:rsidRPr="00B61A45" w:rsidRDefault="003532EC" w:rsidP="0035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5.Описание методического и (или) материально-технического обеспечения процесса внеурочной деятельности.</w:t>
      </w:r>
    </w:p>
    <w:tbl>
      <w:tblPr>
        <w:tblW w:w="999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63"/>
        <w:gridCol w:w="7327"/>
      </w:tblGrid>
      <w:tr w:rsidR="003532EC" w:rsidRPr="00B61A45" w:rsidTr="00F151B8">
        <w:trPr>
          <w:trHeight w:val="125"/>
          <w:tblCellSpacing w:w="0" w:type="dxa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1. Пояснительная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-направленность программы;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общая характеристика программы курса:</w:t>
            </w:r>
          </w:p>
          <w:p w:rsidR="003532EC" w:rsidRPr="00B61A45" w:rsidRDefault="003532EC" w:rsidP="003532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актуальность;</w:t>
            </w:r>
          </w:p>
          <w:p w:rsidR="003532EC" w:rsidRPr="00B61A45" w:rsidRDefault="003532EC" w:rsidP="003532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значимость;</w:t>
            </w:r>
          </w:p>
          <w:p w:rsidR="003532EC" w:rsidRPr="00B61A45" w:rsidRDefault="003532EC" w:rsidP="003532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новизна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места Рабочей программы в структуре основной образовательной программы ОО;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цель и задачи программы;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ценностных ориентиров содержания программы курса;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возрастной группы детей, которым адресована Рабочая программа: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формы, режим занятий: общее число часов в год; число часов и занятий в неделю; периодичность занятий, срок реализации</w:t>
            </w:r>
          </w:p>
        </w:tc>
      </w:tr>
      <w:tr w:rsidR="003532EC" w:rsidRPr="00B61A45" w:rsidTr="00F151B8">
        <w:trPr>
          <w:trHeight w:val="125"/>
          <w:tblCellSpacing w:w="0" w:type="dxa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Учебно-тематический план</w:t>
            </w:r>
          </w:p>
          <w:p w:rsidR="003532EC" w:rsidRPr="00B61A45" w:rsidRDefault="003532EC" w:rsidP="00B45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определением основных видов учебной деятельности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тематическое планирование составляется в виде таблицы, которая отражает перечень разделов, название и последовательность изложения тем, количество часов (всего, на теоретические занятия и на практические занятия);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формы организации деятельности </w:t>
            </w:r>
            <w:proofErr w:type="gram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532EC" w:rsidRPr="00B61A45" w:rsidTr="00F151B8">
        <w:trPr>
          <w:trHeight w:val="125"/>
          <w:tblCellSpacing w:w="0" w:type="dxa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Содержание изучаемого курса 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краткое описание содержания по темам. 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тем раскрывается в том порядке, в котором они представлены в учебно-тематическом плане. Описание темы включает: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• название;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основные узловые моменты;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формы организации процесса (теоретические, практические).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ведется в именительном падеже. </w:t>
            </w:r>
          </w:p>
        </w:tc>
      </w:tr>
      <w:tr w:rsidR="003532EC" w:rsidRPr="00B61A45" w:rsidTr="00F151B8">
        <w:trPr>
          <w:trHeight w:val="1695"/>
          <w:tblCellSpacing w:w="0" w:type="dxa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Планируемые результаты освоения Рабочей программы по курсу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532EC" w:rsidRPr="00B61A45" w:rsidRDefault="003532EC" w:rsidP="003532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FC2158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-Первый уровень результатов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-Второй уровень результатов </w:t>
            </w:r>
          </w:p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-Третий уровень результатов</w:t>
            </w:r>
          </w:p>
        </w:tc>
      </w:tr>
      <w:tr w:rsidR="00F151B8" w:rsidRPr="00B61A45" w:rsidTr="00F151B8">
        <w:trPr>
          <w:tblCellSpacing w:w="0" w:type="dxa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532EC" w:rsidRPr="00B61A45" w:rsidRDefault="003532EC" w:rsidP="0035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2EC" w:rsidRPr="00B61A45" w:rsidRDefault="003532EC" w:rsidP="0035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Танец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>-это уникальное по своей сути явление, в котором слилось воедино и ритм, и движение, и самовыражение, самосовершенствование, и энергия, и задор. Это прекрасная возможность стать здоровым, жизнерадостным, грациозным и уверенным в себе независимо от возраста, танцевального опыта и способностей.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В танце, как и в спорте, в дополнение к таланту и вдохновении нужна техника.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Занятий детей танцами дисциплинируют, помогают лучшему согласованию мысли и действий, воспитывают одаренную, трудовую, физически крепкую, творческую личность.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На занятиях ритмикой, хореографией, и пластической гимнастикой дети учатся координации движении, развивают гибкость и пластику, изучают основы позиций и положения рук и ног в танце.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Танец 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>- откроет для детей богатый мир добра, света, красоты, научит творческой преобразовательной деятельности.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Программа танцевального кружка по типу - </w:t>
      </w:r>
      <w:r w:rsidRPr="00B61A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адаптированная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, по организации учебного процесса - </w:t>
      </w:r>
      <w:r w:rsidRPr="00B61A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краткосрочная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>: Всестороннее развитие ребенка - формирование способностей и качеств личностей, средствами музыки и ритмических движений.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1. Развить творческие возможности детей;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2. Учить выразительно и непринужденно двигаться в соответствии с музыкальными образами, разнообразным характером музыки, динамикой (усиление, ослабление звука);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3. Добиться, чтобы движения были естественными, непринужденными, выразительными.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4.Уметь эмоционально, образно передать в движении настроение, чувства, развитие сюжетной линии.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Периодичность занятий: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 2 часа в неделю.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программы: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детей: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 10-17 лет.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1. Уметь различать различные жанры музыкальных произведений (пляска, вальс, полька, марш).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2. Знание классической базы (позиции ног, рук).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3. Освоить гимнастическую подготовку.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4. Добиться полной связи движений с музыкой.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5. Уметь легко, пластично двигаться, согласовывая движения с построением музыкального произведения.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6. Уметь в движениях передавать характер музыки.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7. Освоить различные танцевальные движения.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8. Уметь танцевать </w:t>
      </w:r>
      <w:r w:rsidR="00B45BF9" w:rsidRPr="00B61A45">
        <w:rPr>
          <w:rFonts w:ascii="Times New Roman" w:eastAsia="Times New Roman" w:hAnsi="Times New Roman" w:cs="Times New Roman"/>
          <w:sz w:val="24"/>
          <w:szCs w:val="24"/>
        </w:rPr>
        <w:t>7-10 танцев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A45" w:rsidRDefault="00B61A45" w:rsidP="00B61A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2EC" w:rsidRPr="00B61A45" w:rsidRDefault="003532EC" w:rsidP="00B61A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1. Теория. Вводное занятие – 1 час.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А) Организационная работа. 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Б) Техника безопасности.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В) История танца. 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2. Азбука музыкального движения - 11 часов.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Вырабатывать осанку, умение держать голову и корпус прямо.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Б) Различать и точно передавать в движениях начало и окончание музыкальных фраз.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В) Учить передавать в движении простейший ритмический рисунок.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Г) Формировать понятие о трех жанрах музыки: марш-танец-песня.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Д) Воспитывать дружеские взаимоотношение в танцах, умение подчинять свои интересы интересам всего коллектива.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3. Ритмика – 5 часов.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Характер музыки.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Б) Темп музыки.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Пантомима - </w:t>
      </w:r>
      <w:r w:rsidR="004A14F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6 часов</w:t>
      </w: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Основы мимики.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Б) Тренировка мышц лица.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Г) Актерское мастерство.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Подготовка и выст</w:t>
      </w:r>
      <w:r w:rsidR="004A14FC" w:rsidRPr="00B61A45">
        <w:rPr>
          <w:rFonts w:ascii="Times New Roman" w:eastAsia="Times New Roman" w:hAnsi="Times New Roman" w:cs="Times New Roman"/>
          <w:b/>
          <w:sz w:val="24"/>
          <w:szCs w:val="24"/>
        </w:rPr>
        <w:t>упление на Новогоднем празднике- 4 часа.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Разучивание танца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Б) Концертное выступление</w:t>
      </w:r>
    </w:p>
    <w:p w:rsidR="003532EC" w:rsidRPr="00B61A45" w:rsidRDefault="004A14F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532E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. Разучивание танцевальных движений - 7 часов.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Шаг и бег в различных рисунках.</w:t>
      </w:r>
    </w:p>
    <w:p w:rsidR="003532EC" w:rsidRPr="00B61A45" w:rsidRDefault="003532EC" w:rsidP="004A1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Б) Разучивание музыкальных движений, включающие коллективно-порядковые и </w:t>
      </w:r>
      <w:proofErr w:type="gramStart"/>
      <w:r w:rsidRPr="00B61A45"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B61A45">
        <w:rPr>
          <w:rFonts w:ascii="Times New Roman" w:eastAsia="Times New Roman" w:hAnsi="Times New Roman" w:cs="Times New Roman"/>
          <w:sz w:val="24"/>
          <w:szCs w:val="24"/>
        </w:rPr>
        <w:t>, имеющие целью музыкально-ритмические движения для дальнейшего использования при разучивании танцев.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Просмотр и прослушивание</w:t>
      </w:r>
      <w:r w:rsidR="004A14F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14F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мультимедии</w:t>
      </w:r>
      <w:proofErr w:type="spellEnd"/>
      <w:r w:rsidR="004A14F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хореографии – 3 </w:t>
      </w: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часа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Прослушивание разной музыки для танца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Б) Просмотр видеофильма танцевального характера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Спортивно-трюковая азбука - </w:t>
      </w:r>
      <w:r w:rsidR="004A14F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4A14F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32EC" w:rsidRPr="00B61A45" w:rsidRDefault="003532EC" w:rsidP="004A1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Растяжка.</w:t>
      </w:r>
    </w:p>
    <w:p w:rsidR="004A14FC" w:rsidRPr="00B61A45" w:rsidRDefault="004A14FC" w:rsidP="004A1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sz w:val="24"/>
          <w:szCs w:val="24"/>
        </w:rPr>
        <w:t>9. Подготовка ко Дню Здоровья -5 часов</w:t>
      </w:r>
    </w:p>
    <w:p w:rsidR="004A14FC" w:rsidRPr="00B61A45" w:rsidRDefault="004A14FC" w:rsidP="004A1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Разучивание танца</w:t>
      </w:r>
    </w:p>
    <w:p w:rsidR="004A14FC" w:rsidRPr="00B61A45" w:rsidRDefault="004A14FC" w:rsidP="004A1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Б) Концертное выступление</w:t>
      </w:r>
    </w:p>
    <w:p w:rsidR="003532EC" w:rsidRPr="00B61A45" w:rsidRDefault="004A14F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3532E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Разучивание танцев - </w:t>
      </w:r>
      <w:r w:rsidR="003532E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5AD5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="003532E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час</w:t>
      </w:r>
      <w:r w:rsidR="00DA5AD5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3532EC" w:rsidRPr="00B61A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4A14FC" w:rsidRPr="00B61A45">
        <w:rPr>
          <w:rFonts w:ascii="Times New Roman" w:eastAsia="Times New Roman" w:hAnsi="Times New Roman" w:cs="Times New Roman"/>
          <w:sz w:val="24"/>
          <w:szCs w:val="24"/>
        </w:rPr>
        <w:t>Классический танец</w:t>
      </w:r>
    </w:p>
    <w:p w:rsidR="003532EC" w:rsidRPr="00B61A45" w:rsidRDefault="003532EC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4A14FC" w:rsidRPr="00B61A45">
        <w:rPr>
          <w:rFonts w:ascii="Times New Roman" w:eastAsia="Times New Roman" w:hAnsi="Times New Roman" w:cs="Times New Roman"/>
          <w:sz w:val="24"/>
          <w:szCs w:val="24"/>
        </w:rPr>
        <w:t>Современный танец</w:t>
      </w:r>
    </w:p>
    <w:p w:rsidR="00DA5AD5" w:rsidRPr="00B61A45" w:rsidRDefault="00DA5AD5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В) Русский народный танец</w:t>
      </w:r>
    </w:p>
    <w:p w:rsidR="00AE0320" w:rsidRPr="00B61A45" w:rsidRDefault="00DA5AD5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B61A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A45">
        <w:rPr>
          <w:rFonts w:ascii="Times New Roman" w:eastAsia="Times New Roman" w:hAnsi="Times New Roman" w:cs="Times New Roman"/>
          <w:b/>
          <w:sz w:val="24"/>
          <w:szCs w:val="24"/>
        </w:rPr>
        <w:t>Подготовка ко Дню Победы- 8 часов</w:t>
      </w:r>
    </w:p>
    <w:p w:rsidR="00DA5AD5" w:rsidRPr="00B61A45" w:rsidRDefault="00DA5AD5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Разучивание танц</w:t>
      </w:r>
      <w:r w:rsidR="00912EB6" w:rsidRPr="00B61A45">
        <w:rPr>
          <w:rFonts w:ascii="Times New Roman" w:eastAsia="Times New Roman" w:hAnsi="Times New Roman" w:cs="Times New Roman"/>
          <w:sz w:val="24"/>
          <w:szCs w:val="24"/>
        </w:rPr>
        <w:t>ев</w:t>
      </w:r>
    </w:p>
    <w:p w:rsidR="00DA5AD5" w:rsidRPr="00B61A45" w:rsidRDefault="00DA5AD5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Б) Концертное выступление</w:t>
      </w:r>
    </w:p>
    <w:p w:rsidR="00DA5AD5" w:rsidRPr="00B61A45" w:rsidRDefault="00DA5AD5" w:rsidP="00353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b/>
          <w:sz w:val="24"/>
          <w:szCs w:val="24"/>
        </w:rPr>
        <w:t>12. Подготовка к Последнему звонку- 7 часов</w:t>
      </w:r>
    </w:p>
    <w:p w:rsidR="00DA5AD5" w:rsidRPr="00B61A45" w:rsidRDefault="00912EB6" w:rsidP="00DA5A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А) Разучивание танцев</w:t>
      </w:r>
    </w:p>
    <w:p w:rsidR="00DA5AD5" w:rsidRPr="00B61A45" w:rsidRDefault="00DA5AD5" w:rsidP="00DA5A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eastAsia="Times New Roman" w:hAnsi="Times New Roman" w:cs="Times New Roman"/>
          <w:sz w:val="24"/>
          <w:szCs w:val="24"/>
        </w:rPr>
        <w:t>Б) Концертное выступление</w:t>
      </w:r>
    </w:p>
    <w:p w:rsidR="001241DA" w:rsidRPr="00B61A45" w:rsidRDefault="001241DA" w:rsidP="00DA5A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B99" w:rsidRPr="00B61A45" w:rsidRDefault="001241DA" w:rsidP="00B61A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A45">
        <w:rPr>
          <w:rFonts w:ascii="Times New Roman" w:hAnsi="Times New Roman" w:cs="Times New Roman"/>
          <w:b/>
          <w:bCs/>
          <w:sz w:val="24"/>
          <w:szCs w:val="24"/>
        </w:rPr>
        <w:t>Учебно - тематический план.</w:t>
      </w:r>
    </w:p>
    <w:tbl>
      <w:tblPr>
        <w:tblW w:w="969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4668"/>
        <w:gridCol w:w="1346"/>
        <w:gridCol w:w="742"/>
        <w:gridCol w:w="742"/>
        <w:gridCol w:w="742"/>
        <w:gridCol w:w="886"/>
      </w:tblGrid>
      <w:tr w:rsidR="00144B99" w:rsidRPr="00B61A45" w:rsidTr="00144B99">
        <w:trPr>
          <w:trHeight w:val="192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1чет</w:t>
            </w: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2чет</w:t>
            </w: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3чет</w:t>
            </w: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4чет</w:t>
            </w: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B99" w:rsidRPr="00B61A45" w:rsidTr="00144B99">
        <w:trPr>
          <w:trHeight w:val="210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Вводное занятие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B99" w:rsidRPr="00B61A45" w:rsidTr="00144B99">
        <w:trPr>
          <w:trHeight w:val="210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B99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B99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1DA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выступление на Новогоднем празднике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B99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4B99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танцевальных движений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B99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4B99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Просмотр и прослушивание </w:t>
            </w:r>
            <w:proofErr w:type="spellStart"/>
            <w:r w:rsidRPr="00B61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мультимедии</w:t>
            </w:r>
            <w:proofErr w:type="spellEnd"/>
            <w:r w:rsidRPr="00B61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хореографии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B99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44B99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Спортивно-трюковая азбука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B99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4B99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Дню Здоровья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B99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44B99"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Разучивание танцев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1DA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Дню Победы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DA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1DA" w:rsidRPr="00B61A45" w:rsidTr="00144B99">
        <w:trPr>
          <w:trHeight w:val="227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Последнему звонку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1241DA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1DA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DA" w:rsidRPr="00B61A45" w:rsidRDefault="00350D5D" w:rsidP="00144B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B99" w:rsidRPr="00B61A45" w:rsidTr="00144B99">
        <w:trPr>
          <w:trHeight w:val="210"/>
          <w:tblCellSpacing w:w="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44B99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1241DA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B99" w:rsidRPr="00B61A45" w:rsidRDefault="00350D5D" w:rsidP="00144B9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4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A5AD5" w:rsidRPr="00B61A45" w:rsidRDefault="00DA5AD5" w:rsidP="003532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E0" w:rsidRPr="00B61A45" w:rsidRDefault="004872E0" w:rsidP="00B61A45">
      <w:pPr>
        <w:pStyle w:val="a3"/>
        <w:spacing w:before="0" w:beforeAutospacing="0" w:after="0" w:afterAutospacing="0" w:line="360" w:lineRule="auto"/>
        <w:ind w:firstLine="709"/>
        <w:jc w:val="both"/>
      </w:pPr>
      <w:r w:rsidRPr="00B61A45">
        <w:rPr>
          <w:b/>
          <w:bCs/>
        </w:rPr>
        <w:t>Программа рассчитана на 1 год.</w:t>
      </w:r>
    </w:p>
    <w:p w:rsidR="004872E0" w:rsidRPr="00B61A45" w:rsidRDefault="004872E0" w:rsidP="004872E0">
      <w:pPr>
        <w:pStyle w:val="a3"/>
        <w:spacing w:before="0" w:beforeAutospacing="0" w:after="0" w:afterAutospacing="0" w:line="360" w:lineRule="auto"/>
        <w:ind w:firstLine="709"/>
        <w:jc w:val="both"/>
      </w:pPr>
      <w:r w:rsidRPr="00B61A45">
        <w:rPr>
          <w:bCs/>
        </w:rPr>
        <w:t xml:space="preserve">Распределение времени осуществлено с учетом продолжительности кружка 1 час. </w:t>
      </w:r>
    </w:p>
    <w:p w:rsidR="004872E0" w:rsidRPr="00B61A45" w:rsidRDefault="004872E0" w:rsidP="0035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72E0" w:rsidRPr="00B6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A62"/>
    <w:multiLevelType w:val="multilevel"/>
    <w:tmpl w:val="EE0E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6F46"/>
    <w:multiLevelType w:val="multilevel"/>
    <w:tmpl w:val="2C4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90529"/>
    <w:multiLevelType w:val="multilevel"/>
    <w:tmpl w:val="03D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76BC8"/>
    <w:multiLevelType w:val="multilevel"/>
    <w:tmpl w:val="2E2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510E0"/>
    <w:multiLevelType w:val="multilevel"/>
    <w:tmpl w:val="4D6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EC"/>
    <w:rsid w:val="001241DA"/>
    <w:rsid w:val="00144B99"/>
    <w:rsid w:val="001D5D3A"/>
    <w:rsid w:val="00350D5D"/>
    <w:rsid w:val="003532EC"/>
    <w:rsid w:val="004872E0"/>
    <w:rsid w:val="004A14FC"/>
    <w:rsid w:val="00912EB6"/>
    <w:rsid w:val="00AE0320"/>
    <w:rsid w:val="00B07F4D"/>
    <w:rsid w:val="00B45BF9"/>
    <w:rsid w:val="00B61A45"/>
    <w:rsid w:val="00D9500C"/>
    <w:rsid w:val="00DA5AD5"/>
    <w:rsid w:val="00F151B8"/>
    <w:rsid w:val="00FB5DC3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61A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61A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E81C-83F2-4AEF-84FF-A801AB3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Школа-4</dc:creator>
  <cp:lastModifiedBy>Наталья Фёдоровна</cp:lastModifiedBy>
  <cp:revision>4</cp:revision>
  <dcterms:created xsi:type="dcterms:W3CDTF">2021-03-15T18:28:00Z</dcterms:created>
  <dcterms:modified xsi:type="dcterms:W3CDTF">2021-03-27T18:23:00Z</dcterms:modified>
</cp:coreProperties>
</file>