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6BEE" w:rsidRDefault="00446BEE" w:rsidP="00446BEE">
      <w:pPr>
        <w:jc w:val="right"/>
        <w:rPr>
          <w:rFonts w:ascii="Times New Roman" w:hAnsi="Times New Roman" w:cs="Times New Roman"/>
          <w:sz w:val="28"/>
          <w:szCs w:val="28"/>
        </w:rPr>
      </w:pPr>
      <w:r w:rsidRPr="00446BE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46BEE">
        <w:rPr>
          <w:rFonts w:ascii="Times New Roman" w:hAnsi="Times New Roman" w:cs="Times New Roman"/>
          <w:sz w:val="28"/>
          <w:szCs w:val="28"/>
        </w:rPr>
        <w:t>Сенькинская</w:t>
      </w:r>
      <w:proofErr w:type="spellEnd"/>
      <w:r w:rsidRPr="00446BE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46BEE" w:rsidRPr="00446BEE" w:rsidRDefault="00446BEE" w:rsidP="00446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EE">
        <w:rPr>
          <w:rFonts w:ascii="Times New Roman" w:hAnsi="Times New Roman" w:cs="Times New Roman"/>
          <w:b/>
          <w:sz w:val="28"/>
          <w:szCs w:val="28"/>
        </w:rPr>
        <w:t xml:space="preserve">Результаты ГИА </w:t>
      </w:r>
    </w:p>
    <w:tbl>
      <w:tblPr>
        <w:tblW w:w="8804" w:type="dxa"/>
        <w:tblInd w:w="93" w:type="dxa"/>
        <w:tblLook w:val="04A0"/>
      </w:tblPr>
      <w:tblGrid>
        <w:gridCol w:w="2992"/>
        <w:gridCol w:w="1418"/>
        <w:gridCol w:w="1275"/>
        <w:gridCol w:w="1418"/>
        <w:gridCol w:w="1701"/>
      </w:tblGrid>
      <w:tr w:rsidR="00446BEE" w:rsidRPr="00446BEE" w:rsidTr="00446BEE">
        <w:trPr>
          <w:trHeight w:val="37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2014-2015уч</w:t>
            </w:r>
            <w:proofErr w:type="gramStart"/>
            <w:r w:rsidRPr="0044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44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446BEE" w:rsidRPr="00446BEE" w:rsidTr="00446BEE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446BEE" w:rsidRPr="008F108F" w:rsidTr="00446BE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8F108F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↑3</w:t>
            </w:r>
          </w:p>
        </w:tc>
      </w:tr>
      <w:tr w:rsidR="00446BEE" w:rsidRPr="008F108F" w:rsidTr="00446BEE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8F108F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↑7,6</w:t>
            </w:r>
          </w:p>
        </w:tc>
      </w:tr>
    </w:tbl>
    <w:p w:rsidR="00446BEE" w:rsidRDefault="00446BEE" w:rsidP="00446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BEE" w:rsidRDefault="00446BEE" w:rsidP="00446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6BE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46355</wp:posOffset>
            </wp:positionV>
            <wp:extent cx="5591175" cy="2743200"/>
            <wp:effectExtent l="19050" t="0" r="952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446BEE" w:rsidRPr="00446BEE" w:rsidRDefault="00446BEE" w:rsidP="00446BEE">
      <w:pPr>
        <w:rPr>
          <w:rFonts w:ascii="Times New Roman" w:hAnsi="Times New Roman" w:cs="Times New Roman"/>
          <w:sz w:val="28"/>
          <w:szCs w:val="28"/>
        </w:rPr>
      </w:pPr>
    </w:p>
    <w:p w:rsidR="00446BEE" w:rsidRPr="00446BEE" w:rsidRDefault="00446BEE" w:rsidP="00446BEE">
      <w:pPr>
        <w:rPr>
          <w:rFonts w:ascii="Times New Roman" w:hAnsi="Times New Roman" w:cs="Times New Roman"/>
          <w:sz w:val="28"/>
          <w:szCs w:val="28"/>
        </w:rPr>
      </w:pPr>
    </w:p>
    <w:p w:rsidR="00446BEE" w:rsidRPr="00446BEE" w:rsidRDefault="00446BEE" w:rsidP="00446BEE">
      <w:pPr>
        <w:rPr>
          <w:rFonts w:ascii="Times New Roman" w:hAnsi="Times New Roman" w:cs="Times New Roman"/>
          <w:sz w:val="28"/>
          <w:szCs w:val="28"/>
        </w:rPr>
      </w:pPr>
    </w:p>
    <w:p w:rsidR="00446BEE" w:rsidRPr="00446BEE" w:rsidRDefault="00446BEE" w:rsidP="00446BEE">
      <w:pPr>
        <w:rPr>
          <w:rFonts w:ascii="Times New Roman" w:hAnsi="Times New Roman" w:cs="Times New Roman"/>
          <w:sz w:val="28"/>
          <w:szCs w:val="28"/>
        </w:rPr>
      </w:pPr>
    </w:p>
    <w:p w:rsidR="00446BEE" w:rsidRPr="00446BEE" w:rsidRDefault="00446BEE" w:rsidP="00446BEE">
      <w:pPr>
        <w:rPr>
          <w:rFonts w:ascii="Times New Roman" w:hAnsi="Times New Roman" w:cs="Times New Roman"/>
          <w:sz w:val="28"/>
          <w:szCs w:val="28"/>
        </w:rPr>
      </w:pPr>
    </w:p>
    <w:p w:rsidR="00446BEE" w:rsidRPr="00446BEE" w:rsidRDefault="00446BEE" w:rsidP="00446BEE">
      <w:pPr>
        <w:rPr>
          <w:rFonts w:ascii="Times New Roman" w:hAnsi="Times New Roman" w:cs="Times New Roman"/>
          <w:sz w:val="28"/>
          <w:szCs w:val="28"/>
        </w:rPr>
      </w:pPr>
    </w:p>
    <w:p w:rsidR="00446BEE" w:rsidRPr="00446BEE" w:rsidRDefault="00446BEE" w:rsidP="00446BEE">
      <w:pPr>
        <w:rPr>
          <w:rFonts w:ascii="Times New Roman" w:hAnsi="Times New Roman" w:cs="Times New Roman"/>
          <w:sz w:val="28"/>
          <w:szCs w:val="28"/>
        </w:rPr>
      </w:pPr>
    </w:p>
    <w:p w:rsidR="00446BEE" w:rsidRPr="00446BEE" w:rsidRDefault="00446BEE" w:rsidP="00446BEE">
      <w:pPr>
        <w:rPr>
          <w:rFonts w:ascii="Times New Roman" w:hAnsi="Times New Roman" w:cs="Times New Roman"/>
          <w:sz w:val="28"/>
          <w:szCs w:val="28"/>
        </w:rPr>
      </w:pPr>
    </w:p>
    <w:p w:rsidR="00446BEE" w:rsidRDefault="00446BEE" w:rsidP="00446B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2709"/>
        <w:gridCol w:w="1417"/>
        <w:gridCol w:w="1276"/>
        <w:gridCol w:w="1559"/>
        <w:gridCol w:w="1843"/>
      </w:tblGrid>
      <w:tr w:rsidR="00446BEE" w:rsidRPr="00446BEE" w:rsidTr="00446BEE">
        <w:trPr>
          <w:trHeight w:val="37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2015-2016 </w:t>
            </w:r>
            <w:proofErr w:type="spellStart"/>
            <w:r w:rsidRPr="0044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gramStart"/>
            <w:r w:rsidRPr="0044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446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446BEE" w:rsidRPr="00446BEE" w:rsidTr="00446BEE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446BEE" w:rsidRPr="008F108F" w:rsidTr="00446BEE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↑10,9</w:t>
            </w:r>
          </w:p>
        </w:tc>
      </w:tr>
      <w:tr w:rsidR="00446BEE" w:rsidRPr="008F108F" w:rsidTr="00446BEE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↑ 6,1</w:t>
            </w:r>
          </w:p>
        </w:tc>
      </w:tr>
      <w:tr w:rsidR="00446BEE" w:rsidRPr="00446BEE" w:rsidTr="00446BEE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↑ 18,3</w:t>
            </w:r>
          </w:p>
        </w:tc>
      </w:tr>
      <w:tr w:rsidR="00446BEE" w:rsidRPr="00446BEE" w:rsidTr="00446BEE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↑ 16,2</w:t>
            </w:r>
          </w:p>
        </w:tc>
      </w:tr>
      <w:tr w:rsidR="00446BEE" w:rsidRPr="00446BEE" w:rsidTr="00446BEE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↓</w:t>
            </w:r>
            <w:proofErr w:type="spellEnd"/>
            <w:r w:rsidRPr="00446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4,4</w:t>
            </w:r>
          </w:p>
        </w:tc>
      </w:tr>
      <w:tr w:rsidR="00446BEE" w:rsidRPr="00446BEE" w:rsidTr="00446BEE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BEE" w:rsidRPr="00446BEE" w:rsidRDefault="00446BEE" w:rsidP="0044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6B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↑ 15,5</w:t>
            </w:r>
          </w:p>
        </w:tc>
      </w:tr>
    </w:tbl>
    <w:p w:rsidR="00446BEE" w:rsidRPr="008F108F" w:rsidRDefault="00446BEE" w:rsidP="00446B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6BEE" w:rsidRDefault="00446BEE" w:rsidP="00446B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6BEE" w:rsidRDefault="00446BEE" w:rsidP="00446B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1ADA" w:rsidRDefault="00446BEE" w:rsidP="00446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6BEE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3809</wp:posOffset>
            </wp:positionV>
            <wp:extent cx="5991225" cy="3438525"/>
            <wp:effectExtent l="19050" t="0" r="9525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91ADA" w:rsidRP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p w:rsidR="00A91ADA" w:rsidRP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p w:rsidR="00A91ADA" w:rsidRP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p w:rsidR="00A91ADA" w:rsidRP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p w:rsidR="00A91ADA" w:rsidRP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p w:rsidR="00A91ADA" w:rsidRP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p w:rsidR="00A91ADA" w:rsidRP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p w:rsidR="00A91ADA" w:rsidRP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p w:rsidR="00A91ADA" w:rsidRP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p w:rsidR="00A91ADA" w:rsidRDefault="00A91ADA" w:rsidP="00A91AD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560"/>
        <w:gridCol w:w="1708"/>
        <w:gridCol w:w="1417"/>
        <w:gridCol w:w="1701"/>
        <w:gridCol w:w="1985"/>
      </w:tblGrid>
      <w:tr w:rsidR="00A91ADA" w:rsidRPr="00CD181B" w:rsidTr="00CD181B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C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2016 – 2017 </w:t>
            </w:r>
            <w:proofErr w:type="spellStart"/>
            <w:r w:rsidRPr="00CD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gramStart"/>
            <w:r w:rsidRPr="00CD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CD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A91ADA" w:rsidRPr="00CD181B" w:rsidTr="00954B5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8F108F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91ADA" w:rsidRPr="00CD181B" w:rsidTr="00954B5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954B59" w:rsidP="0095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8F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↑ </w:t>
            </w:r>
            <w:r w:rsidR="008F108F"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9,1</w:t>
            </w:r>
          </w:p>
        </w:tc>
      </w:tr>
      <w:tr w:rsidR="00A91ADA" w:rsidRPr="00CD181B" w:rsidTr="00954B5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↑ </w:t>
            </w:r>
            <w:r w:rsidR="008F108F"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</w:tr>
      <w:tr w:rsidR="00A91ADA" w:rsidRPr="00CD181B" w:rsidTr="00954B5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 2</w:t>
            </w:r>
            <w:r w:rsidR="008F108F"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A91ADA" w:rsidRPr="00CD181B" w:rsidTr="00954B5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↑ </w:t>
            </w:r>
            <w:r w:rsidR="008F108F"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19,9</w:t>
            </w:r>
          </w:p>
        </w:tc>
      </w:tr>
      <w:tr w:rsidR="00A91ADA" w:rsidRPr="00CD181B" w:rsidTr="00954B5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A91ADA" w:rsidP="008F1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↑ </w:t>
            </w:r>
            <w:r w:rsidR="008F108F"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22,3</w:t>
            </w:r>
          </w:p>
        </w:tc>
      </w:tr>
      <w:tr w:rsidR="00A91ADA" w:rsidRPr="00CD181B" w:rsidTr="00954B5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CD181B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ADA" w:rsidRPr="008F108F" w:rsidRDefault="00A91ADA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↑ </w:t>
            </w:r>
            <w:r w:rsidR="008F108F"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</w:tr>
    </w:tbl>
    <w:p w:rsidR="00CD181B" w:rsidRDefault="00CD181B" w:rsidP="00A91A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A91A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B5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5962650" cy="2743200"/>
            <wp:effectExtent l="19050" t="0" r="19050" b="0"/>
            <wp:wrapNone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54B59" w:rsidRDefault="00954B59" w:rsidP="00A91AD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D181B" w:rsidRPr="00CD181B" w:rsidRDefault="00CD181B" w:rsidP="00CD181B">
      <w:pPr>
        <w:rPr>
          <w:rFonts w:ascii="Times New Roman" w:hAnsi="Times New Roman" w:cs="Times New Roman"/>
          <w:sz w:val="28"/>
          <w:szCs w:val="28"/>
        </w:rPr>
      </w:pPr>
    </w:p>
    <w:p w:rsidR="00CD181B" w:rsidRDefault="00CD181B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2560"/>
        <w:gridCol w:w="1708"/>
        <w:gridCol w:w="1417"/>
        <w:gridCol w:w="1276"/>
        <w:gridCol w:w="2410"/>
      </w:tblGrid>
      <w:tr w:rsidR="00CD181B" w:rsidRPr="00CD181B" w:rsidTr="00CD181B">
        <w:trPr>
          <w:trHeight w:val="37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C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2017 – 2018 </w:t>
            </w:r>
            <w:proofErr w:type="spellStart"/>
            <w:r w:rsidRPr="00CD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gramStart"/>
            <w:r w:rsidRPr="00CD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CD1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CD181B" w:rsidRPr="00CD181B" w:rsidTr="00CD181B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D181B" w:rsidRPr="00CD181B" w:rsidTr="00CD181B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 15,7</w:t>
            </w:r>
          </w:p>
        </w:tc>
      </w:tr>
      <w:tr w:rsidR="00CD181B" w:rsidRPr="00CD181B" w:rsidTr="00CD181B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 17,8</w:t>
            </w:r>
          </w:p>
        </w:tc>
      </w:tr>
      <w:tr w:rsidR="00CD181B" w:rsidRPr="00CD181B" w:rsidTr="00CD181B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 32.6</w:t>
            </w:r>
          </w:p>
        </w:tc>
      </w:tr>
      <w:tr w:rsidR="00CD181B" w:rsidRPr="00CD181B" w:rsidTr="00CD181B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 6,5</w:t>
            </w:r>
          </w:p>
        </w:tc>
      </w:tr>
      <w:tr w:rsidR="00CD181B" w:rsidRPr="00CD181B" w:rsidTr="00CD181B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CD181B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8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1B" w:rsidRPr="008F108F" w:rsidRDefault="00CD181B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 8,9</w:t>
            </w:r>
          </w:p>
        </w:tc>
      </w:tr>
    </w:tbl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76835</wp:posOffset>
            </wp:positionV>
            <wp:extent cx="6019800" cy="2676525"/>
            <wp:effectExtent l="19050" t="0" r="1905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p w:rsidR="00954B59" w:rsidRDefault="00954B59" w:rsidP="00CD18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10"/>
        <w:gridCol w:w="2550"/>
        <w:gridCol w:w="1708"/>
        <w:gridCol w:w="1276"/>
        <w:gridCol w:w="2126"/>
        <w:gridCol w:w="1808"/>
      </w:tblGrid>
      <w:tr w:rsidR="008F108F" w:rsidRPr="008F108F" w:rsidTr="00301506">
        <w:trPr>
          <w:trHeight w:val="37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2018– 2019 </w:t>
            </w:r>
            <w:proofErr w:type="spellStart"/>
            <w:r w:rsidRPr="008F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</w:t>
            </w:r>
            <w:proofErr w:type="gramStart"/>
            <w:r w:rsidRPr="008F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8F1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  <w:proofErr w:type="spellEnd"/>
          </w:p>
        </w:tc>
      </w:tr>
      <w:tr w:rsidR="008F108F" w:rsidRPr="008F108F" w:rsidTr="008F108F">
        <w:trPr>
          <w:trHeight w:val="37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край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</w:tc>
      </w:tr>
      <w:tr w:rsidR="008F108F" w:rsidRPr="008F108F" w:rsidTr="008F108F">
        <w:trPr>
          <w:gridBefore w:val="1"/>
          <w:wBefore w:w="10" w:type="dxa"/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53,9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10,2</w:t>
            </w:r>
          </w:p>
        </w:tc>
      </w:tr>
      <w:tr w:rsidR="008F108F" w:rsidRPr="008F108F" w:rsidTr="008F108F">
        <w:trPr>
          <w:gridBefore w:val="1"/>
          <w:wBefore w:w="10" w:type="dxa"/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F" w:rsidRPr="008F108F" w:rsidRDefault="008F108F" w:rsidP="008F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8F108F" w:rsidRPr="008F108F" w:rsidTr="008F108F">
        <w:trPr>
          <w:gridBefore w:val="1"/>
          <w:wBefore w:w="10" w:type="dxa"/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51,5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6,2</w:t>
            </w:r>
          </w:p>
        </w:tc>
      </w:tr>
      <w:tr w:rsidR="008F108F" w:rsidRPr="008F108F" w:rsidTr="008F108F">
        <w:trPr>
          <w:gridBefore w:val="1"/>
          <w:wBefore w:w="10" w:type="dxa"/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hAnsi="Times New Roman" w:cs="Times New Roman"/>
                <w:b/>
                <w:sz w:val="28"/>
                <w:szCs w:val="28"/>
              </w:rPr>
              <w:t>↑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11,6</w:t>
            </w:r>
          </w:p>
        </w:tc>
      </w:tr>
      <w:tr w:rsidR="008F108F" w:rsidRPr="008F108F" w:rsidTr="008F108F">
        <w:trPr>
          <w:gridBefore w:val="1"/>
          <w:wBefore w:w="10" w:type="dxa"/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F" w:rsidRPr="008F108F" w:rsidRDefault="008F108F" w:rsidP="008F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6,8</w:t>
            </w:r>
          </w:p>
        </w:tc>
      </w:tr>
      <w:tr w:rsidR="008F108F" w:rsidRPr="008F108F" w:rsidTr="008F108F">
        <w:trPr>
          <w:gridBefore w:val="1"/>
          <w:wBefore w:w="10" w:type="dxa"/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8F" w:rsidRPr="008F108F" w:rsidRDefault="008F108F" w:rsidP="004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6,3</w:t>
            </w:r>
          </w:p>
        </w:tc>
      </w:tr>
    </w:tbl>
    <w:p w:rsidR="00CD181B" w:rsidRDefault="00954B59" w:rsidP="00CD1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123824</wp:posOffset>
            </wp:positionV>
            <wp:extent cx="6134100" cy="2562225"/>
            <wp:effectExtent l="19050" t="0" r="1905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D181B" w:rsidRPr="00CD181B" w:rsidRDefault="00CD181B" w:rsidP="00CD181B">
      <w:pPr>
        <w:rPr>
          <w:rFonts w:ascii="Times New Roman" w:hAnsi="Times New Roman" w:cs="Times New Roman"/>
          <w:sz w:val="28"/>
          <w:szCs w:val="28"/>
        </w:rPr>
      </w:pPr>
    </w:p>
    <w:sectPr w:rsidR="00CD181B" w:rsidRPr="00CD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BEE"/>
    <w:rsid w:val="00446BEE"/>
    <w:rsid w:val="008F108F"/>
    <w:rsid w:val="00954B59"/>
    <w:rsid w:val="00A91ADA"/>
    <w:rsid w:val="00C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3;&#1048;&#1040;\&#1056;&#1077;&#1079;&#1091;&#1083;&#1100;&#1090;&#1072;&#1090;&#1099;%20&#1087;&#1086;%20&#1075;&#1086;&#1076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3;&#1048;&#1040;\&#1056;&#1077;&#1079;&#1091;&#1083;&#1100;&#1090;&#1072;&#1090;&#1099;%20&#1087;&#1086;%20&#1075;&#1086;&#1076;&#1072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3;&#1048;&#1040;\&#1056;&#1077;&#1079;&#1091;&#1083;&#1100;&#1090;&#1072;&#1090;&#1099;%20&#1087;&#1086;%20&#1075;&#1086;&#1076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3;&#1048;&#1040;\&#1056;&#1077;&#1079;&#1091;&#1083;&#1100;&#1090;&#1072;&#1090;&#1099;%20&#1087;&#1086;%20&#1075;&#1086;&#1076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43;&#1048;&#1040;\&#1056;&#1077;&#1079;&#1091;&#1083;&#1100;&#1090;&#1072;&#1090;&#1099;%20&#1087;&#1086;%20&#1075;&#1086;&#1076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85425693168252"/>
          <c:y val="5.0925925925925923E-2"/>
          <c:w val="0.64369600307627672"/>
          <c:h val="0.79869969378827665"/>
        </c:manualLayout>
      </c:layout>
      <c:bar3DChart>
        <c:barDir val="bar"/>
        <c:grouping val="clustered"/>
        <c:ser>
          <c:idx val="0"/>
          <c:order val="0"/>
          <c:tx>
            <c:strRef>
              <c:f>'за три года'!$A$17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'за три года'!$B$15:$F$16</c:f>
              <c:strCache>
                <c:ptCount val="4"/>
                <c:pt idx="1">
                  <c:v>школа</c:v>
                </c:pt>
                <c:pt idx="2">
                  <c:v>район</c:v>
                </c:pt>
                <c:pt idx="3">
                  <c:v>край</c:v>
                </c:pt>
              </c:strCache>
            </c:strRef>
          </c:cat>
          <c:val>
            <c:numRef>
              <c:f>'за три года'!$B$17:$F$17</c:f>
              <c:numCache>
                <c:formatCode>General</c:formatCode>
                <c:ptCount val="5"/>
                <c:pt idx="1">
                  <c:v>59.4</c:v>
                </c:pt>
                <c:pt idx="2">
                  <c:v>57.2</c:v>
                </c:pt>
                <c:pt idx="3">
                  <c:v>56.4</c:v>
                </c:pt>
              </c:numCache>
            </c:numRef>
          </c:val>
        </c:ser>
        <c:ser>
          <c:idx val="1"/>
          <c:order val="1"/>
          <c:tx>
            <c:strRef>
              <c:f>'за три года'!$A$18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showVal val="1"/>
          </c:dLbls>
          <c:cat>
            <c:strRef>
              <c:f>'за три года'!$B$15:$F$16</c:f>
              <c:strCache>
                <c:ptCount val="4"/>
                <c:pt idx="1">
                  <c:v>школа</c:v>
                </c:pt>
                <c:pt idx="2">
                  <c:v>район</c:v>
                </c:pt>
                <c:pt idx="3">
                  <c:v>край</c:v>
                </c:pt>
              </c:strCache>
            </c:strRef>
          </c:cat>
          <c:val>
            <c:numRef>
              <c:f>'за три года'!$B$18:$F$18</c:f>
              <c:numCache>
                <c:formatCode>General</c:formatCode>
                <c:ptCount val="5"/>
                <c:pt idx="1">
                  <c:v>57.9</c:v>
                </c:pt>
                <c:pt idx="2">
                  <c:v>51.2</c:v>
                </c:pt>
                <c:pt idx="3">
                  <c:v>50.3</c:v>
                </c:pt>
              </c:numCache>
            </c:numRef>
          </c:val>
        </c:ser>
        <c:shape val="cylinder"/>
        <c:axId val="83344384"/>
        <c:axId val="84759296"/>
        <c:axId val="0"/>
      </c:bar3DChart>
      <c:catAx>
        <c:axId val="83344384"/>
        <c:scaling>
          <c:orientation val="minMax"/>
        </c:scaling>
        <c:axPos val="l"/>
        <c:tickLblPos val="nextTo"/>
        <c:crossAx val="84759296"/>
        <c:crosses val="autoZero"/>
        <c:auto val="1"/>
        <c:lblAlgn val="ctr"/>
        <c:lblOffset val="100"/>
      </c:catAx>
      <c:valAx>
        <c:axId val="84759296"/>
        <c:scaling>
          <c:orientation val="minMax"/>
        </c:scaling>
        <c:axPos val="b"/>
        <c:majorGridlines/>
        <c:numFmt formatCode="General" sourceLinked="1"/>
        <c:tickLblPos val="nextTo"/>
        <c:crossAx val="83344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'2015-2016'!$C$3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'2015-2016'!$A$4:$B$9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обществознание</c:v>
                </c:pt>
              </c:strCache>
            </c:strRef>
          </c:cat>
          <c:val>
            <c:numRef>
              <c:f>'2015-2016'!$C$4:$C$9</c:f>
              <c:numCache>
                <c:formatCode>General</c:formatCode>
                <c:ptCount val="6"/>
                <c:pt idx="0">
                  <c:v>62.2</c:v>
                </c:pt>
                <c:pt idx="1">
                  <c:v>56.3</c:v>
                </c:pt>
                <c:pt idx="2">
                  <c:v>68.5</c:v>
                </c:pt>
                <c:pt idx="3">
                  <c:v>67.099999999999994</c:v>
                </c:pt>
                <c:pt idx="4">
                  <c:v>46</c:v>
                </c:pt>
                <c:pt idx="5">
                  <c:v>66</c:v>
                </c:pt>
              </c:numCache>
            </c:numRef>
          </c:val>
        </c:ser>
        <c:ser>
          <c:idx val="1"/>
          <c:order val="1"/>
          <c:tx>
            <c:strRef>
              <c:f>'2015-2016'!$D$3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'2015-2016'!$A$4:$B$9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обществознание</c:v>
                </c:pt>
              </c:strCache>
            </c:strRef>
          </c:cat>
          <c:val>
            <c:numRef>
              <c:f>'2015-2016'!$D$4:$D$9</c:f>
              <c:numCache>
                <c:formatCode>General</c:formatCode>
                <c:ptCount val="6"/>
                <c:pt idx="0">
                  <c:v>54.1</c:v>
                </c:pt>
                <c:pt idx="1">
                  <c:v>51</c:v>
                </c:pt>
                <c:pt idx="2">
                  <c:v>51.6</c:v>
                </c:pt>
                <c:pt idx="3">
                  <c:v>54.5</c:v>
                </c:pt>
                <c:pt idx="4">
                  <c:v>53.6</c:v>
                </c:pt>
                <c:pt idx="5">
                  <c:v>49.9</c:v>
                </c:pt>
              </c:numCache>
            </c:numRef>
          </c:val>
        </c:ser>
        <c:ser>
          <c:idx val="2"/>
          <c:order val="2"/>
          <c:tx>
            <c:strRef>
              <c:f>'2015-2016'!$E$3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cat>
            <c:strRef>
              <c:f>'2015-2016'!$A$4:$B$9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обществознание</c:v>
                </c:pt>
              </c:strCache>
            </c:strRef>
          </c:cat>
          <c:val>
            <c:numRef>
              <c:f>'2015-2016'!$E$4:$E$9</c:f>
              <c:numCache>
                <c:formatCode>General</c:formatCode>
                <c:ptCount val="6"/>
                <c:pt idx="0">
                  <c:v>51.3</c:v>
                </c:pt>
                <c:pt idx="1">
                  <c:v>50.2</c:v>
                </c:pt>
                <c:pt idx="2">
                  <c:v>50.2</c:v>
                </c:pt>
                <c:pt idx="3">
                  <c:v>50.9</c:v>
                </c:pt>
                <c:pt idx="4">
                  <c:v>50.4</c:v>
                </c:pt>
                <c:pt idx="5">
                  <c:v>50.5</c:v>
                </c:pt>
              </c:numCache>
            </c:numRef>
          </c:val>
        </c:ser>
        <c:shape val="cylinder"/>
        <c:axId val="96039680"/>
        <c:axId val="96108544"/>
        <c:axId val="0"/>
      </c:bar3DChart>
      <c:catAx>
        <c:axId val="96039680"/>
        <c:scaling>
          <c:orientation val="minMax"/>
        </c:scaling>
        <c:axPos val="l"/>
        <c:tickLblPos val="nextTo"/>
        <c:crossAx val="96108544"/>
        <c:crosses val="autoZero"/>
        <c:auto val="1"/>
        <c:lblAlgn val="ctr"/>
        <c:lblOffset val="100"/>
      </c:catAx>
      <c:valAx>
        <c:axId val="96108544"/>
        <c:scaling>
          <c:orientation val="minMax"/>
        </c:scaling>
        <c:axPos val="b"/>
        <c:majorGridlines/>
        <c:numFmt formatCode="General" sourceLinked="1"/>
        <c:tickLblPos val="nextTo"/>
        <c:crossAx val="96039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Лист1!$A$3:$A$8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63.4</c:v>
                </c:pt>
                <c:pt idx="1">
                  <c:v>60.5</c:v>
                </c:pt>
                <c:pt idx="2">
                  <c:v>78</c:v>
                </c:pt>
                <c:pt idx="3">
                  <c:v>70.599999999999994</c:v>
                </c:pt>
                <c:pt idx="4">
                  <c:v>75</c:v>
                </c:pt>
                <c:pt idx="5">
                  <c:v>57.8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Лист1!$A$3:$A$8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53.4</c:v>
                </c:pt>
                <c:pt idx="1">
                  <c:v>51.9</c:v>
                </c:pt>
                <c:pt idx="2">
                  <c:v>49.2</c:v>
                </c:pt>
                <c:pt idx="3">
                  <c:v>53.6</c:v>
                </c:pt>
                <c:pt idx="4">
                  <c:v>52.9</c:v>
                </c:pt>
                <c:pt idx="5">
                  <c:v>52.6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cat>
            <c:strRef>
              <c:f>Лист1!$A$3:$A$8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география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54.3</c:v>
                </c:pt>
                <c:pt idx="1">
                  <c:v>50.2</c:v>
                </c:pt>
                <c:pt idx="2">
                  <c:v>51.2</c:v>
                </c:pt>
                <c:pt idx="3">
                  <c:v>50.7</c:v>
                </c:pt>
                <c:pt idx="4">
                  <c:v>52.7</c:v>
                </c:pt>
                <c:pt idx="5">
                  <c:v>51.3</c:v>
                </c:pt>
              </c:numCache>
            </c:numRef>
          </c:val>
        </c:ser>
        <c:shape val="cylinder"/>
        <c:axId val="97074560"/>
        <c:axId val="97100928"/>
        <c:axId val="0"/>
      </c:bar3DChart>
      <c:catAx>
        <c:axId val="97074560"/>
        <c:scaling>
          <c:orientation val="minMax"/>
        </c:scaling>
        <c:axPos val="l"/>
        <c:tickLblPos val="nextTo"/>
        <c:crossAx val="97100928"/>
        <c:crosses val="autoZero"/>
        <c:auto val="1"/>
        <c:lblAlgn val="ctr"/>
        <c:lblOffset val="100"/>
      </c:catAx>
      <c:valAx>
        <c:axId val="97100928"/>
        <c:scaling>
          <c:orientation val="minMax"/>
        </c:scaling>
        <c:axPos val="b"/>
        <c:majorGridlines/>
        <c:numFmt formatCode="General" sourceLinked="1"/>
        <c:tickLblPos val="nextTo"/>
        <c:crossAx val="97074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3295594807405826"/>
          <c:y val="3.2399897381248412E-3"/>
          <c:w val="0.73271156983755403"/>
          <c:h val="0.79869969378827743"/>
        </c:manualLayout>
      </c:layout>
      <c:bar3DChart>
        <c:barDir val="bar"/>
        <c:grouping val="clustered"/>
        <c:ser>
          <c:idx val="0"/>
          <c:order val="0"/>
          <c:tx>
            <c:strRef>
              <c:f>Лист3!$C$4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Лист3!$B$5:$B$9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география</c:v>
                </c:pt>
              </c:strCache>
            </c:strRef>
          </c:cat>
          <c:val>
            <c:numRef>
              <c:f>Лист3!$C$5:$C$9</c:f>
              <c:numCache>
                <c:formatCode>General</c:formatCode>
                <c:ptCount val="5"/>
                <c:pt idx="0">
                  <c:v>71</c:v>
                </c:pt>
                <c:pt idx="1">
                  <c:v>68.3</c:v>
                </c:pt>
                <c:pt idx="2">
                  <c:v>83.5</c:v>
                </c:pt>
                <c:pt idx="3">
                  <c:v>55.5</c:v>
                </c:pt>
                <c:pt idx="4">
                  <c:v>60.5</c:v>
                </c:pt>
              </c:numCache>
            </c:numRef>
          </c:val>
        </c:ser>
        <c:ser>
          <c:idx val="1"/>
          <c:order val="1"/>
          <c:tx>
            <c:strRef>
              <c:f>Лист3!$D$4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Лист3!$B$5:$B$9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география</c:v>
                </c:pt>
              </c:strCache>
            </c:strRef>
          </c:cat>
          <c:val>
            <c:numRef>
              <c:f>Лист3!$D$5:$D$9</c:f>
              <c:numCache>
                <c:formatCode>General</c:formatCode>
                <c:ptCount val="5"/>
                <c:pt idx="0">
                  <c:v>52.9</c:v>
                </c:pt>
                <c:pt idx="1">
                  <c:v>48.9</c:v>
                </c:pt>
                <c:pt idx="2">
                  <c:v>47.2</c:v>
                </c:pt>
                <c:pt idx="3">
                  <c:v>46.4</c:v>
                </c:pt>
                <c:pt idx="4">
                  <c:v>51.3</c:v>
                </c:pt>
              </c:numCache>
            </c:numRef>
          </c:val>
        </c:ser>
        <c:ser>
          <c:idx val="2"/>
          <c:order val="2"/>
          <c:tx>
            <c:strRef>
              <c:f>Лист3!$E$4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cat>
            <c:strRef>
              <c:f>Лист3!$B$5:$B$9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  <c:pt idx="4">
                  <c:v>география</c:v>
                </c:pt>
              </c:strCache>
            </c:strRef>
          </c:cat>
          <c:val>
            <c:numRef>
              <c:f>Лист3!$E$5:$E$9</c:f>
              <c:numCache>
                <c:formatCode>General</c:formatCode>
                <c:ptCount val="5"/>
                <c:pt idx="0">
                  <c:v>55.3</c:v>
                </c:pt>
                <c:pt idx="1">
                  <c:v>50.5</c:v>
                </c:pt>
                <c:pt idx="2">
                  <c:v>50.9</c:v>
                </c:pt>
                <c:pt idx="3">
                  <c:v>49</c:v>
                </c:pt>
                <c:pt idx="4">
                  <c:v>51.6</c:v>
                </c:pt>
              </c:numCache>
            </c:numRef>
          </c:val>
        </c:ser>
        <c:shape val="cylinder"/>
        <c:axId val="97651328"/>
        <c:axId val="97849344"/>
        <c:axId val="0"/>
      </c:bar3DChart>
      <c:catAx>
        <c:axId val="97651328"/>
        <c:scaling>
          <c:orientation val="minMax"/>
        </c:scaling>
        <c:axPos val="l"/>
        <c:tickLblPos val="nextTo"/>
        <c:crossAx val="97849344"/>
        <c:crosses val="autoZero"/>
        <c:auto val="1"/>
        <c:lblAlgn val="ctr"/>
        <c:lblOffset val="100"/>
      </c:catAx>
      <c:valAx>
        <c:axId val="97849344"/>
        <c:scaling>
          <c:orientation val="minMax"/>
        </c:scaling>
        <c:axPos val="b"/>
        <c:majorGridlines/>
        <c:numFmt formatCode="General" sourceLinked="1"/>
        <c:tickLblPos val="nextTo"/>
        <c:crossAx val="9765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4393264150668784"/>
          <c:y val="0"/>
          <c:w val="0.61784034571436142"/>
          <c:h val="0.84198586959107524"/>
        </c:manualLayout>
      </c:layout>
      <c:bar3DChart>
        <c:barDir val="bar"/>
        <c:grouping val="clustered"/>
        <c:ser>
          <c:idx val="0"/>
          <c:order val="0"/>
          <c:tx>
            <c:strRef>
              <c:f>Лист4!$D$4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Лист4!$B$5:$C$10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Лист4!$D$5:$D$10</c:f>
              <c:numCache>
                <c:formatCode>General</c:formatCode>
                <c:ptCount val="6"/>
                <c:pt idx="0">
                  <c:v>64.099999999999994</c:v>
                </c:pt>
                <c:pt idx="1">
                  <c:v>57.6</c:v>
                </c:pt>
                <c:pt idx="2">
                  <c:v>57.7</c:v>
                </c:pt>
                <c:pt idx="3">
                  <c:v>62.3</c:v>
                </c:pt>
                <c:pt idx="4">
                  <c:v>44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Лист4!$E$4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Лист4!$B$5:$C$10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Лист4!$E$5:$E$10</c:f>
              <c:numCache>
                <c:formatCode>General</c:formatCode>
                <c:ptCount val="6"/>
                <c:pt idx="0">
                  <c:v>53.4</c:v>
                </c:pt>
                <c:pt idx="1">
                  <c:v>48.7</c:v>
                </c:pt>
                <c:pt idx="2">
                  <c:v>50.6</c:v>
                </c:pt>
                <c:pt idx="3">
                  <c:v>50.1</c:v>
                </c:pt>
                <c:pt idx="4">
                  <c:v>48.4</c:v>
                </c:pt>
                <c:pt idx="5">
                  <c:v>57.9</c:v>
                </c:pt>
              </c:numCache>
            </c:numRef>
          </c:val>
        </c:ser>
        <c:ser>
          <c:idx val="2"/>
          <c:order val="2"/>
          <c:tx>
            <c:strRef>
              <c:f>Лист4!$F$4</c:f>
              <c:strCache>
                <c:ptCount val="1"/>
                <c:pt idx="0">
                  <c:v>край</c:v>
                </c:pt>
              </c:strCache>
            </c:strRef>
          </c:tx>
          <c:dLbls>
            <c:showVal val="1"/>
          </c:dLbls>
          <c:cat>
            <c:strRef>
              <c:f>Лист4!$B$5:$C$10</c:f>
              <c:strCache>
                <c:ptCount val="6"/>
                <c:pt idx="0">
                  <c:v>русский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обществознание</c:v>
                </c:pt>
                <c:pt idx="5">
                  <c:v>химия</c:v>
                </c:pt>
              </c:strCache>
            </c:strRef>
          </c:cat>
          <c:val>
            <c:numRef>
              <c:f>Лист4!$F$5:$F$10</c:f>
              <c:numCache>
                <c:formatCode>General</c:formatCode>
                <c:ptCount val="6"/>
                <c:pt idx="0">
                  <c:v>53.9</c:v>
                </c:pt>
                <c:pt idx="1">
                  <c:v>50.8</c:v>
                </c:pt>
                <c:pt idx="2">
                  <c:v>51.5</c:v>
                </c:pt>
                <c:pt idx="3">
                  <c:v>50.7</c:v>
                </c:pt>
                <c:pt idx="4">
                  <c:v>50.8</c:v>
                </c:pt>
                <c:pt idx="5">
                  <c:v>59.3</c:v>
                </c:pt>
              </c:numCache>
            </c:numRef>
          </c:val>
        </c:ser>
        <c:shape val="cylinder"/>
        <c:axId val="100385536"/>
        <c:axId val="100388224"/>
        <c:axId val="0"/>
      </c:bar3DChart>
      <c:catAx>
        <c:axId val="100385536"/>
        <c:scaling>
          <c:orientation val="minMax"/>
        </c:scaling>
        <c:axPos val="l"/>
        <c:tickLblPos val="nextTo"/>
        <c:crossAx val="100388224"/>
        <c:crosses val="autoZero"/>
        <c:auto val="1"/>
        <c:lblAlgn val="ctr"/>
        <c:lblOffset val="100"/>
      </c:catAx>
      <c:valAx>
        <c:axId val="100388224"/>
        <c:scaling>
          <c:orientation val="minMax"/>
        </c:scaling>
        <c:axPos val="b"/>
        <c:majorGridlines/>
        <c:numFmt formatCode="General" sourceLinked="1"/>
        <c:tickLblPos val="nextTo"/>
        <c:crossAx val="100385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DC7B-9255-4D4E-AE18-03CE7B1D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2019-11-20T16:23:00Z</dcterms:created>
  <dcterms:modified xsi:type="dcterms:W3CDTF">2019-11-20T17:15:00Z</dcterms:modified>
</cp:coreProperties>
</file>