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0" w:rsidRPr="009E2EEB" w:rsidRDefault="00A84C00" w:rsidP="00A84C00">
      <w:pPr>
        <w:spacing w:after="10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EE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«СЕНЬКИНСКАЯ ОСНОВНАЯ ОБЩЕОБРАЗОВАТЕЛЬНАЯ ШКОЛА»</w:t>
      </w:r>
    </w:p>
    <w:p w:rsidR="00A84C00" w:rsidRPr="009E2EEB" w:rsidRDefault="00A84C00" w:rsidP="00A84C00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00" w:rsidRPr="009E2EEB" w:rsidRDefault="00A84C00" w:rsidP="00A84C00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00" w:rsidRPr="0036015C" w:rsidRDefault="00A84C00" w:rsidP="00A84C00">
      <w:pPr>
        <w:pStyle w:val="aa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A84C00" w:rsidRPr="0036015C" w:rsidRDefault="00A84C00" w:rsidP="00A84C00">
      <w:pPr>
        <w:pStyle w:val="aa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>на заседании педагогического совета                         Директор МБОУ «Сенькинская ООШ»</w:t>
      </w:r>
    </w:p>
    <w:p w:rsidR="00A84C00" w:rsidRPr="0036015C" w:rsidRDefault="00A84C00" w:rsidP="00A84C00">
      <w:pPr>
        <w:pStyle w:val="aa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>МБОУ «Сенькинская ООШ»                                       ___________________Р.А.Попенкова</w:t>
      </w:r>
    </w:p>
    <w:p w:rsidR="00A84C00" w:rsidRPr="0036015C" w:rsidRDefault="00A84C00" w:rsidP="00A84C00">
      <w:pPr>
        <w:pStyle w:val="aa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FD333C" w:rsidRDefault="00A84C00" w:rsidP="00A84C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2EE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333C" w:rsidRDefault="00FD333C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спортивного кружка </w:t>
      </w:r>
    </w:p>
    <w:p w:rsidR="00FD333C" w:rsidRDefault="00FD333C" w:rsidP="00FD33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«Спортивные игры» </w:t>
      </w:r>
    </w:p>
    <w:p w:rsidR="00FD333C" w:rsidRDefault="00FD333C" w:rsidP="00FD333C">
      <w:pPr>
        <w:widowControl w:val="0"/>
        <w:spacing w:after="922" w:line="408" w:lineRule="exact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</w:p>
    <w:p w:rsidR="00FD333C" w:rsidRPr="0090400F" w:rsidRDefault="00FD333C" w:rsidP="00FD333C">
      <w:pPr>
        <w:widowControl w:val="0"/>
        <w:spacing w:after="922" w:line="408" w:lineRule="exact"/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4956" w:right="3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4C00" w:rsidRDefault="00A84C00" w:rsidP="00FD333C">
      <w:pPr>
        <w:widowControl w:val="0"/>
        <w:spacing w:after="0" w:line="240" w:lineRule="auto"/>
        <w:ind w:left="4956" w:right="3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33C" w:rsidRPr="0090400F" w:rsidRDefault="00A84C00" w:rsidP="00FD333C">
      <w:pPr>
        <w:widowControl w:val="0"/>
        <w:spacing w:after="0" w:line="240" w:lineRule="auto"/>
        <w:ind w:left="4956" w:right="3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FD333C" w:rsidRPr="00904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D333C" w:rsidRPr="0090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FD3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работана и реализуется учителем</w:t>
      </w:r>
      <w:r w:rsidR="00FD333C" w:rsidRPr="0090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культуры </w:t>
      </w:r>
    </w:p>
    <w:p w:rsidR="00FD333C" w:rsidRPr="0090400F" w:rsidRDefault="00AB3127" w:rsidP="00FD333C">
      <w:pPr>
        <w:widowControl w:val="0"/>
        <w:spacing w:after="0" w:line="240" w:lineRule="auto"/>
        <w:ind w:left="4956" w:right="3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Попенковым Геннадием Алексеевичем</w:t>
      </w: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Default="00FD333C" w:rsidP="00FD333C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D333C" w:rsidRPr="00AB3127" w:rsidRDefault="00AB3127" w:rsidP="00AB3127">
      <w:pPr>
        <w:ind w:left="415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  <w:r w:rsidRPr="00AB312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D333C" w:rsidRPr="00AB3127">
        <w:rPr>
          <w:rFonts w:ascii="Times New Roman" w:hAnsi="Times New Roman" w:cs="Times New Roman"/>
          <w:bCs/>
          <w:sz w:val="24"/>
          <w:szCs w:val="24"/>
        </w:rPr>
        <w:t>од</w:t>
      </w:r>
    </w:p>
    <w:p w:rsidR="00AB3127" w:rsidRDefault="00AB31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A5329" w:rsidRPr="005C12D3" w:rsidRDefault="00BA5329" w:rsidP="00A84C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1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A5329" w:rsidRDefault="00BA5329" w:rsidP="00FD3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33C" w:rsidRPr="00D37103" w:rsidRDefault="00FD333C" w:rsidP="00FD3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кружка «</w:t>
      </w:r>
      <w:r w:rsidR="00837BA8"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Спортивные игры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 физической культуре </w:t>
      </w:r>
      <w:r w:rsidR="00837B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6 классе </w:t>
      </w: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</w:t>
      </w:r>
      <w:r w:rsidR="00A84C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нового поколения, </w:t>
      </w:r>
      <w:r w:rsidR="00AE7E9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37103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опирается на УМК: </w:t>
      </w: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>В.И.Лях,</w:t>
      </w:r>
      <w:r w:rsidR="00A84C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>А.А.Зданевич «Комплексная программа физического воспитания учащихся 1-11 классов»</w:t>
      </w:r>
      <w:r w:rsidR="00A84C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>(М.: Просвещение, 201</w:t>
      </w:r>
      <w:r w:rsidR="00925DA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37103">
        <w:rPr>
          <w:rFonts w:ascii="Times New Roman" w:eastAsia="Calibri" w:hAnsi="Times New Roman" w:cs="Times New Roman"/>
          <w:color w:val="000000"/>
          <w:sz w:val="24"/>
          <w:szCs w:val="24"/>
        </w:rPr>
        <w:t>г)</w:t>
      </w:r>
      <w:r w:rsidR="00AE7E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7C5A" w:rsidRDefault="00FA7C5A" w:rsidP="00FA7C5A">
      <w:pPr>
        <w:spacing w:after="0" w:line="360" w:lineRule="auto"/>
        <w:ind w:left="1980" w:hanging="1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5A" w:rsidRPr="00AB40B9" w:rsidRDefault="00FA7C5A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сознательного отношения к своему здоровью, к занятиям физической культурой, овладение навыками игры в </w:t>
      </w:r>
      <w:r w:rsidR="00CC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Д</w:t>
      </w:r>
      <w:r w:rsidRPr="00AB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гармоничного развития учащихся в целом.</w:t>
      </w:r>
    </w:p>
    <w:p w:rsidR="00FA7C5A" w:rsidRPr="00AB40B9" w:rsidRDefault="00FA7C5A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FA7C5A" w:rsidRPr="00AB40B9" w:rsidRDefault="00CC0142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A7C5A" w:rsidRPr="00AB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учащихся  высоких нравственных, волевых качеств, трудолюбия, активности; </w:t>
      </w:r>
    </w:p>
    <w:p w:rsidR="00FA7C5A" w:rsidRPr="00AB40B9" w:rsidRDefault="00CC0142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A7C5A" w:rsidRPr="00AB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как </w:t>
      </w:r>
      <w:r w:rsidR="00FA7C5A" w:rsidRPr="00AB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крепких, ловких, здоровых, сильных и способных преодолевать любые трудности в жизни; </w:t>
      </w:r>
    </w:p>
    <w:p w:rsidR="00FA7C5A" w:rsidRDefault="00CC0142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="00FA7C5A" w:rsidRPr="00AB4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жизненно важных умений и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</w:t>
      </w:r>
    </w:p>
    <w:p w:rsidR="00FA7C5A" w:rsidRPr="00E3668C" w:rsidRDefault="00FA7C5A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 w:rsidR="00CC0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двигательных качеств в спортивных играх</w:t>
      </w:r>
      <w:r w:rsidR="00CC01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координации,</w:t>
      </w:r>
      <w:r w:rsidR="00A84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ловкости,</w:t>
      </w:r>
      <w:r w:rsidR="00A84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выносливости.</w:t>
      </w:r>
    </w:p>
    <w:p w:rsidR="00FA7C5A" w:rsidRPr="00E3668C" w:rsidRDefault="00CC0142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A7C5A"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аучить играть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футбол и </w:t>
      </w:r>
      <w:r w:rsidR="00FA7C5A"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баскетбол.</w:t>
      </w:r>
    </w:p>
    <w:p w:rsidR="00FA7C5A" w:rsidRPr="00B06856" w:rsidRDefault="00CC0142" w:rsidP="00CC0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 w:rsidRPr="00CC0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</w:t>
      </w:r>
      <w:r w:rsidR="00FA7C5A" w:rsidRPr="00E36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ривить обучающимся любовь и потребность к </w:t>
      </w:r>
      <w:r w:rsidR="00FA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занятиям физкультурой и спортом.</w:t>
      </w:r>
    </w:p>
    <w:p w:rsidR="00FA7C5A" w:rsidRPr="008008E3" w:rsidRDefault="00FA7C5A" w:rsidP="00800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33C" w:rsidRDefault="00FD333C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01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</w:t>
      </w:r>
    </w:p>
    <w:p w:rsidR="004E1467" w:rsidRPr="00CC0142" w:rsidRDefault="004E1467" w:rsidP="00C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333C" w:rsidRPr="004E1467" w:rsidRDefault="0006022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спортивными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энергообмена. </w:t>
      </w:r>
    </w:p>
    <w:p w:rsidR="00FA7C5A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:rsidR="00FD333C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Игра в жизни ребёнка.</w:t>
      </w:r>
    </w:p>
    <w:p w:rsidR="00FD333C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Игры предшествуют трудовой деятельности ребёнка. Он начи</w:t>
      </w:r>
      <w:r w:rsidR="00C53191">
        <w:rPr>
          <w:rFonts w:ascii="Times New Roman" w:eastAsia="Calibri" w:hAnsi="Times New Roman" w:cs="Times New Roman"/>
          <w:color w:val="000000"/>
          <w:sz w:val="24"/>
          <w:szCs w:val="24"/>
        </w:rPr>
        <w:t>нает играть до того, как научит</w:t>
      </w: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ся выполнять хотя бы простейшие трудовые процессы.</w:t>
      </w:r>
    </w:p>
    <w:p w:rsidR="00FD333C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игровая деятельность не является врождённой способностью</w:t>
      </w:r>
      <w:r w:rsidR="00C531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</w:t>
      </w:r>
      <w:r w:rsidR="00C53191">
        <w:rPr>
          <w:rFonts w:ascii="Times New Roman" w:eastAsia="Calibri" w:hAnsi="Times New Roman" w:cs="Times New Roman"/>
          <w:color w:val="000000"/>
          <w:sz w:val="24"/>
          <w:szCs w:val="24"/>
        </w:rPr>
        <w:t>икает в жизни ребёнка условно-</w:t>
      </w: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D333C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Оздоровительное значение  игр</w:t>
      </w:r>
      <w:r w:rsidR="00FA7C5A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D333C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организованная  игра должна оказывать благотворное влияние на здоровье обучающихся, закаливание организма, развитие быстроты, гибкости, ловкости.</w:t>
      </w:r>
    </w:p>
    <w:p w:rsidR="00FD333C" w:rsidRPr="004E1467" w:rsidRDefault="00FD333C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занятий можно выделить два направления: </w:t>
      </w:r>
    </w:p>
    <w:p w:rsidR="00FD333C" w:rsidRPr="004E1467" w:rsidRDefault="00C53191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</w:t>
      </w:r>
      <w:r w:rsidR="00FD333C" w:rsidRPr="00C53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оспитывающее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: воспитание волевых, смелых,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ированных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, обладающи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высоким уровнем социальной активности и ответственности учащихся.</w:t>
      </w:r>
    </w:p>
    <w:p w:rsidR="00FD333C" w:rsidRDefault="00C53191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</w:t>
      </w:r>
      <w:r w:rsidR="00FD333C" w:rsidRPr="00C53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азвивающие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: способст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вуют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развитию специальных физических качеств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FD333C" w:rsidRPr="004E1467">
        <w:rPr>
          <w:rFonts w:ascii="Times New Roman" w:eastAsia="Calibri" w:hAnsi="Times New Roman" w:cs="Times New Roman"/>
          <w:color w:val="000000"/>
          <w:sz w:val="24"/>
          <w:szCs w:val="24"/>
        </w:rPr>
        <w:t>быстроты, выносливости, скоростно-силовых качеств.</w:t>
      </w:r>
    </w:p>
    <w:p w:rsidR="00C53191" w:rsidRDefault="00C53191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3191" w:rsidRPr="004E1467" w:rsidRDefault="00C53191" w:rsidP="004E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33C" w:rsidRPr="00C53191" w:rsidRDefault="00FD333C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3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Место п</w:t>
      </w:r>
      <w:r w:rsidR="000602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редмета в учебном плане</w:t>
      </w:r>
    </w:p>
    <w:p w:rsidR="00D30B38" w:rsidRPr="0071658B" w:rsidRDefault="00D30B38" w:rsidP="00FD3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333C" w:rsidRPr="0006022C" w:rsidRDefault="00FD333C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учащихся. Рас</w:t>
      </w:r>
      <w:r w:rsidR="00453DC2"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считана программа на </w:t>
      </w:r>
      <w:r w:rsidR="005357B6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часа и предполагает равномерное расп</w:t>
      </w:r>
      <w:r w:rsidR="005357B6">
        <w:rPr>
          <w:rFonts w:ascii="Times New Roman" w:eastAsia="Calibri" w:hAnsi="Times New Roman" w:cs="Times New Roman"/>
          <w:color w:val="000000"/>
          <w:sz w:val="24"/>
          <w:szCs w:val="24"/>
        </w:rPr>
        <w:t>ределение этих часов по неделям</w:t>
      </w: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D333C" w:rsidRPr="0006022C" w:rsidRDefault="00FD333C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>Место проведения: спортивный зал школы, спортивная площадка.</w:t>
      </w:r>
    </w:p>
    <w:p w:rsidR="00FD333C" w:rsidRPr="0006022C" w:rsidRDefault="00FD333C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набора детей – учащиеся 6 класса с разным уровнем физической подготовленности, группой здоровья – основная и подготовительная (по заключению врача).</w:t>
      </w:r>
    </w:p>
    <w:p w:rsidR="00FD333C" w:rsidRPr="0006022C" w:rsidRDefault="00FD333C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обучающихся – </w:t>
      </w:r>
      <w:r w:rsidR="00535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</w:t>
      </w: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>15человек.</w:t>
      </w:r>
    </w:p>
    <w:p w:rsidR="00FD333C" w:rsidRPr="0006022C" w:rsidRDefault="00FD333C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Занятие проводится 1 раз в неделю, </w:t>
      </w:r>
      <w:r w:rsidR="005357B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6022C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="005357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D333C" w:rsidRPr="00BE397E" w:rsidRDefault="00FD333C" w:rsidP="00FD3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FD333C" w:rsidRPr="006C6ED8" w:rsidRDefault="00FD333C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  <w:r w:rsidR="003648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6C6E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метапредметные и предметные результаты освоения учебного процесса</w:t>
      </w:r>
    </w:p>
    <w:p w:rsidR="00FD333C" w:rsidRPr="005A36E7" w:rsidRDefault="00FD333C" w:rsidP="00FD33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FD333C" w:rsidRPr="006C6ED8" w:rsidRDefault="00FD333C" w:rsidP="00FD3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6C6ED8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>Личностные результаты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формирование уважительного отношения к культуре других народов;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развитие этических чувств, доброжелательно</w:t>
      </w:r>
      <w:r w:rsidR="0018166E">
        <w:rPr>
          <w:rFonts w:ascii="Times New Roman" w:eastAsia="Calibri" w:hAnsi="Times New Roman" w:cs="Times New Roman"/>
          <w:color w:val="000000"/>
          <w:sz w:val="24"/>
          <w:szCs w:val="24"/>
        </w:rPr>
        <w:t>сти</w:t>
      </w: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эмоционально-нравственной отзывчивости, понимания и сопереживания чувствам других людей;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D333C" w:rsidRPr="006C6ED8" w:rsidRDefault="00FD333C" w:rsidP="006C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ED8">
        <w:rPr>
          <w:rFonts w:ascii="Times New Roman" w:eastAsia="Calibri" w:hAnsi="Times New Roman" w:cs="Times New Roman"/>
          <w:color w:val="000000"/>
          <w:sz w:val="24"/>
          <w:szCs w:val="24"/>
        </w:rPr>
        <w:t>• формирование установки на безопасный, здоровый образ жизни.</w:t>
      </w:r>
    </w:p>
    <w:p w:rsidR="00FD333C" w:rsidRPr="0018166E" w:rsidRDefault="00FD333C" w:rsidP="00FD3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highlight w:val="white"/>
        </w:rPr>
      </w:pPr>
      <w:r w:rsidRPr="0018166E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>Метапредметные результаты</w:t>
      </w:r>
    </w:p>
    <w:p w:rsidR="00FD333C" w:rsidRPr="0018166E" w:rsidRDefault="00FD333C" w:rsidP="0018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166E">
        <w:rPr>
          <w:rFonts w:ascii="Times New Roman" w:eastAsia="Calibri" w:hAnsi="Times New Roman" w:cs="Times New Roman"/>
          <w:color w:val="000000"/>
          <w:sz w:val="24"/>
          <w:szCs w:val="24"/>
        </w:rPr>
        <w:t>• формирование умения планировать, контролировать и оценивать учебные действия</w:t>
      </w:r>
      <w:r w:rsidR="00C033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8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поставленной задачей</w:t>
      </w:r>
      <w:r w:rsidR="00C033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8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условиями её реализации; определять наиболее эффективные способы достижения результата;</w:t>
      </w:r>
    </w:p>
    <w:p w:rsidR="00FD333C" w:rsidRPr="0018166E" w:rsidRDefault="00FD333C" w:rsidP="0018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166E">
        <w:rPr>
          <w:rFonts w:ascii="Times New Roman" w:eastAsia="Calibri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333C" w:rsidRPr="0018166E" w:rsidRDefault="00FD333C" w:rsidP="0018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166E">
        <w:rPr>
          <w:rFonts w:ascii="Times New Roman" w:eastAsia="Calibri" w:hAnsi="Times New Roman" w:cs="Times New Roman"/>
          <w:color w:val="000000"/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FD333C" w:rsidRPr="0018166E" w:rsidRDefault="00FD333C" w:rsidP="0018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166E">
        <w:rPr>
          <w:rFonts w:ascii="Times New Roman" w:eastAsia="Calibri" w:hAnsi="Times New Roman" w:cs="Times New Roman"/>
          <w:color w:val="000000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D333C" w:rsidRPr="00C033CE" w:rsidRDefault="00FD333C" w:rsidP="00FD3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highlight w:val="white"/>
        </w:rPr>
      </w:pPr>
      <w:r w:rsidRPr="00C033CE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>Предметные результаты</w:t>
      </w:r>
    </w:p>
    <w:p w:rsidR="00FD333C" w:rsidRPr="00D37103" w:rsidRDefault="00FD333C" w:rsidP="00FD3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03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D333C" w:rsidRPr="00D37103" w:rsidRDefault="00D60017" w:rsidP="00FD3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7103">
        <w:rPr>
          <w:rFonts w:ascii="Times New Roman" w:hAnsi="Times New Roman" w:cs="Times New Roman"/>
          <w:sz w:val="24"/>
          <w:szCs w:val="24"/>
        </w:rPr>
        <w:t>•</w:t>
      </w:r>
      <w:r w:rsidR="00FD333C" w:rsidRPr="00D37103">
        <w:rPr>
          <w:rFonts w:ascii="Times New Roman" w:hAnsi="Times New Roman" w:cs="Times New Roman"/>
          <w:sz w:val="24"/>
          <w:szCs w:val="24"/>
          <w:highlight w:val="white"/>
        </w:rPr>
        <w:t xml:space="preserve">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FD333C" w:rsidRPr="00D37103" w:rsidRDefault="00FD333C" w:rsidP="00FD3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7103">
        <w:rPr>
          <w:rFonts w:ascii="Times New Roman" w:hAnsi="Times New Roman" w:cs="Times New Roman"/>
          <w:sz w:val="24"/>
          <w:szCs w:val="24"/>
          <w:highlight w:val="white"/>
        </w:rPr>
        <w:t xml:space="preserve"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</w:t>
      </w:r>
      <w:r w:rsidRPr="00D3710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тела и др.), показателями развития основных физических качеств (силы, быстроты, выносливости, координации, гибкости).</w:t>
      </w:r>
    </w:p>
    <w:p w:rsidR="00612EE9" w:rsidRPr="00043E27" w:rsidRDefault="00612EE9" w:rsidP="00043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FA7C5A" w:rsidRDefault="00FA7C5A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0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рабочей программы</w:t>
      </w:r>
    </w:p>
    <w:p w:rsidR="00680721" w:rsidRPr="00D60017" w:rsidRDefault="00680721" w:rsidP="0068072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257B" w:rsidRPr="00D60017" w:rsidRDefault="007B257B" w:rsidP="007B1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F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Знания о физической культуре</w:t>
      </w:r>
      <w:r w:rsidRPr="00D60017">
        <w:rPr>
          <w:rFonts w:ascii="Times New Roman" w:eastAsia="Calibri" w:hAnsi="Times New Roman" w:cs="Times New Roman"/>
          <w:color w:val="000000"/>
          <w:sz w:val="24"/>
          <w:szCs w:val="24"/>
        </w:rPr>
        <w:t>(в процессе занятий):</w:t>
      </w:r>
    </w:p>
    <w:p w:rsidR="00537B3B" w:rsidRDefault="007B257B" w:rsidP="0053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F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Физическая культура и спорт</w:t>
      </w:r>
      <w:r w:rsidRPr="00D60017">
        <w:rPr>
          <w:rFonts w:ascii="Times New Roman" w:eastAsia="Calibri" w:hAnsi="Times New Roman" w:cs="Times New Roman"/>
          <w:color w:val="000000"/>
          <w:sz w:val="24"/>
          <w:szCs w:val="24"/>
        </w:rPr>
        <w:t>. Возникновение и история физической культуры. Достижения российских спортсменов.</w:t>
      </w:r>
      <w:r w:rsidR="00A84C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1F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Гигиена, предупреждение травм</w:t>
      </w:r>
      <w:r w:rsidR="007B1F2C" w:rsidRPr="007B1F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7B1F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Личная гигиена.</w:t>
      </w:r>
      <w:r w:rsidRPr="00D60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  <w:r w:rsidRPr="007B1F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Правила соревнований, места занятий, оборудование, инвентарь</w:t>
      </w:r>
      <w:r w:rsidRPr="00D60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Правила соревнований </w:t>
      </w:r>
      <w:r w:rsidR="007B1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D60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спортивным играм. </w:t>
      </w:r>
    </w:p>
    <w:p w:rsidR="007B257B" w:rsidRPr="00537B3B" w:rsidRDefault="007B257B" w:rsidP="00537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37B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Физическое совершенствование (</w:t>
      </w:r>
      <w:r w:rsidR="007B1F2C" w:rsidRPr="00537B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34</w:t>
      </w:r>
      <w:r w:rsidRPr="00537B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ч):</w:t>
      </w:r>
    </w:p>
    <w:p w:rsidR="00043E27" w:rsidRPr="00043E27" w:rsidRDefault="007B257B" w:rsidP="0004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  <w:r w:rsidR="00D06A1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="00043E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1B7F">
        <w:rPr>
          <w:rFonts w:ascii="Times New Roman" w:hAnsi="Times New Roman" w:cs="Times New Roman"/>
          <w:sz w:val="24"/>
          <w:szCs w:val="24"/>
        </w:rPr>
        <w:t>Техника передвижения. Удары по мячу головой, ногой 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F353DC" w:rsidRDefault="00364851" w:rsidP="00043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Баскетбол </w:t>
      </w:r>
      <w:r w:rsidR="007B1F2C">
        <w:rPr>
          <w:rFonts w:ascii="Times New Roman" w:hAnsi="Times New Roman" w:cs="Times New Roman"/>
          <w:b/>
          <w:sz w:val="24"/>
          <w:szCs w:val="24"/>
        </w:rPr>
        <w:t>20</w:t>
      </w:r>
      <w:r w:rsidR="00D30B3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043E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B38" w:rsidRPr="00661B7F">
        <w:rPr>
          <w:rFonts w:ascii="Times New Roman" w:hAnsi="Times New Roman" w:cs="Times New Roman"/>
          <w:sz w:val="24"/>
          <w:szCs w:val="24"/>
        </w:rPr>
        <w:t>Основы техники и тактики. Техника передвижения</w:t>
      </w:r>
      <w:r w:rsidR="007B1F2C">
        <w:rPr>
          <w:rFonts w:ascii="Times New Roman" w:hAnsi="Times New Roman" w:cs="Times New Roman"/>
          <w:sz w:val="24"/>
          <w:szCs w:val="24"/>
        </w:rPr>
        <w:t xml:space="preserve">. </w:t>
      </w:r>
      <w:r w:rsidR="00D30B38" w:rsidRPr="00661B7F">
        <w:rPr>
          <w:rFonts w:ascii="Times New Roman" w:hAnsi="Times New Roman" w:cs="Times New Roman"/>
          <w:sz w:val="24"/>
          <w:szCs w:val="24"/>
        </w:rPr>
        <w:t>Повороты в движении. Сочетание способов передвижений.Техника владения мячом. Ловля мяча двумя руками с низкого отскока.Ловля мяча одной рукой на уровне груди.Броски мяча двумя руками с места.Штрафной бросок</w:t>
      </w:r>
      <w:r w:rsidR="00537B3B">
        <w:rPr>
          <w:rFonts w:ascii="Times New Roman" w:hAnsi="Times New Roman" w:cs="Times New Roman"/>
          <w:sz w:val="24"/>
          <w:szCs w:val="24"/>
        </w:rPr>
        <w:t xml:space="preserve">. </w:t>
      </w:r>
      <w:r w:rsidR="00D30B38" w:rsidRPr="00661B7F">
        <w:rPr>
          <w:rFonts w:ascii="Times New Roman" w:hAnsi="Times New Roman" w:cs="Times New Roman"/>
          <w:sz w:val="24"/>
          <w:szCs w:val="24"/>
        </w:rPr>
        <w:t>Бросок с трех очковой линии.</w:t>
      </w:r>
      <w:r w:rsidR="00F353DC" w:rsidRPr="00661B7F">
        <w:rPr>
          <w:rFonts w:ascii="Times New Roman" w:hAnsi="Times New Roman" w:cs="Times New Roman"/>
          <w:sz w:val="24"/>
          <w:szCs w:val="24"/>
        </w:rPr>
        <w:t>Ведение мяча с изменением высоты отскока.Ведение мяча с изменением скорости.Обманные движения.Обводка соперника с изменением высоты отскока.Групповые действия. Учебная игра</w:t>
      </w:r>
      <w:r w:rsidR="00537B3B">
        <w:rPr>
          <w:rFonts w:ascii="Times New Roman" w:hAnsi="Times New Roman" w:cs="Times New Roman"/>
          <w:sz w:val="24"/>
          <w:szCs w:val="24"/>
        </w:rPr>
        <w:t>.</w:t>
      </w:r>
    </w:p>
    <w:p w:rsidR="00043E27" w:rsidRPr="00043E27" w:rsidRDefault="00043E27" w:rsidP="00043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530325" w:rsidRPr="00537B3B" w:rsidRDefault="00530325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7B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Тематическое планирование с определением основных видов учебной деятельности  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530325" w:rsidRPr="00530325" w:rsidTr="00530325">
        <w:tc>
          <w:tcPr>
            <w:tcW w:w="4785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6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30325" w:rsidRPr="00530325" w:rsidTr="00530325">
        <w:tc>
          <w:tcPr>
            <w:tcW w:w="9571" w:type="dxa"/>
            <w:gridSpan w:val="2"/>
          </w:tcPr>
          <w:p w:rsidR="00530325" w:rsidRPr="00530325" w:rsidRDefault="00530325" w:rsidP="009839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 </w:t>
            </w: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(в процессе </w:t>
            </w:r>
            <w:r w:rsidR="0098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занятий</w:t>
            </w: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30325" w:rsidRPr="00530325" w:rsidTr="00530325">
        <w:tc>
          <w:tcPr>
            <w:tcW w:w="4785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физической культуры.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Мифы и легенды о зарождении Олимпийских игр древности</w:t>
            </w:r>
          </w:p>
          <w:p w:rsidR="00530325" w:rsidRPr="00530325" w:rsidRDefault="00615FA4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="00530325"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(основные понятия).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</w:t>
            </w:r>
            <w:r w:rsidR="00615F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кое </w:t>
            </w: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человека.</w:t>
            </w: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его основных показателей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Осанка как показатель физического развития человека. </w:t>
            </w:r>
          </w:p>
          <w:p w:rsidR="00615FA4" w:rsidRDefault="00615FA4" w:rsidP="005303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5FA4" w:rsidRDefault="00615FA4" w:rsidP="005303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325" w:rsidRPr="00530325" w:rsidRDefault="00615FA4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соревнований.</w:t>
            </w:r>
          </w:p>
          <w:p w:rsidR="00530325" w:rsidRPr="00C819F7" w:rsidRDefault="002D140D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4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игры в футбол, б</w:t>
            </w:r>
            <w:r w:rsidR="00C81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аскетбо</w:t>
            </w:r>
            <w:r w:rsidR="00615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Олимпийские игры как яркое культурное событие древнего мира.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 видах спорта, входящих в программу соревнований Олимпийских игр древности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понятие «физическое развитие», приводить примеры изменения его показателей, сравнивать показатели физического развития родителей со своими показателями.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0325" w:rsidRPr="00C819F7" w:rsidRDefault="00615FA4" w:rsidP="00C819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Изучают правила спортивных игр, </w:t>
            </w:r>
            <w:r w:rsidR="00C819F7" w:rsidRPr="00C81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их на практике.</w:t>
            </w:r>
          </w:p>
        </w:tc>
      </w:tr>
      <w:tr w:rsidR="00530325" w:rsidRPr="00530325" w:rsidTr="00530325">
        <w:tc>
          <w:tcPr>
            <w:tcW w:w="9571" w:type="dxa"/>
            <w:gridSpan w:val="2"/>
          </w:tcPr>
          <w:p w:rsidR="00530325" w:rsidRPr="00530325" w:rsidRDefault="00530325" w:rsidP="00BA03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совершенствование (</w:t>
            </w:r>
            <w:r w:rsidR="00BA0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364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30325" w:rsidRPr="00530325" w:rsidTr="00530325">
        <w:tc>
          <w:tcPr>
            <w:tcW w:w="4785" w:type="dxa"/>
          </w:tcPr>
          <w:p w:rsidR="00530325" w:rsidRPr="00530325" w:rsidRDefault="00530325" w:rsidP="00BA03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Футбол (1</w:t>
            </w:r>
            <w:r w:rsidR="00BA0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="00DD4D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53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25" w:rsidRPr="00530325" w:rsidTr="00530325">
        <w:tc>
          <w:tcPr>
            <w:tcW w:w="4785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Инструктаж по Т.Б. Стойки игрока</w:t>
            </w:r>
            <w:r w:rsidR="00BA0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в стойке</w:t>
            </w:r>
            <w:r w:rsidR="00BA0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30325" w:rsidRPr="00661B7F" w:rsidRDefault="00530325" w:rsidP="0053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Остановки, ускорения</w:t>
            </w:r>
            <w:r w:rsidR="00BA0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B7F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 Удары по мячу головой, ногой</w:t>
            </w:r>
            <w:r w:rsidR="00BA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B7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футбола и запоминают имена выдающихся отечественных футболистов. Овладевают основными приёмами игры в футбол</w:t>
            </w:r>
            <w:r w:rsidR="00BA0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30325" w:rsidRPr="00530325" w:rsidRDefault="00530325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BA0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7EB3" w:rsidRPr="00530325" w:rsidTr="00530325">
        <w:tc>
          <w:tcPr>
            <w:tcW w:w="4785" w:type="dxa"/>
          </w:tcPr>
          <w:p w:rsidR="00DF7EB3" w:rsidRPr="00DF7EB3" w:rsidRDefault="00DD4D95" w:rsidP="00BA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</w:t>
            </w:r>
            <w:r w:rsidR="00BA03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4786" w:type="dxa"/>
          </w:tcPr>
          <w:p w:rsidR="00DF7EB3" w:rsidRPr="00530325" w:rsidRDefault="00DF7EB3" w:rsidP="005303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EB3" w:rsidRPr="00530325" w:rsidTr="00530325">
        <w:tc>
          <w:tcPr>
            <w:tcW w:w="4785" w:type="dxa"/>
          </w:tcPr>
          <w:p w:rsidR="00DF7EB3" w:rsidRPr="00661B7F" w:rsidRDefault="002D140D" w:rsidP="00DF7EB3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Т.Б. </w:t>
            </w:r>
            <w:r w:rsidR="00DF7EB3" w:rsidRPr="00661B7F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тактики. Техника передвижения</w:t>
            </w:r>
            <w:r w:rsidR="00BA0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EB3" w:rsidRPr="00661B7F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Сочетание способов передвижений.Техника владения мячом. Ловля мяча двумя руками с низкого отскока.Ловля мяча одной рукой на уровне груди.Броски мяча двумя руками  с места.Штрафной бросок</w:t>
            </w:r>
            <w:r w:rsidR="00BA0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EB3" w:rsidRPr="00661B7F">
              <w:rPr>
                <w:rFonts w:ascii="Times New Roman" w:hAnsi="Times New Roman" w:cs="Times New Roman"/>
                <w:sz w:val="24"/>
                <w:szCs w:val="24"/>
              </w:rPr>
              <w:t>Бросок с трех очковой линии.Ведение мяча с изменением высоты отскока.Ведение мяча с изменением скорости.Обманные движения.Обводка соперника с изменением высоты отскока.Групповые действия. Учебная игра</w:t>
            </w:r>
          </w:p>
          <w:p w:rsidR="00DF7EB3" w:rsidRPr="00661B7F" w:rsidRDefault="00DF7EB3" w:rsidP="00DF7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F7EB3" w:rsidRPr="00530325" w:rsidRDefault="00DF7EB3" w:rsidP="00DF7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баскетбола и запоминают имена выдающихся отечественных спортсменов</w:t>
            </w:r>
            <w:r w:rsidR="004D1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олимпийских чемпионов.</w:t>
            </w:r>
          </w:p>
          <w:p w:rsidR="00DF7EB3" w:rsidRPr="00530325" w:rsidRDefault="00DF7EB3" w:rsidP="00DF7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Овладевают основными приёмами игры в баскетбол</w:t>
            </w:r>
            <w:r w:rsidR="004D1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F7EB3" w:rsidRPr="00530325" w:rsidRDefault="00DF7EB3" w:rsidP="00DF7EB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3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4D1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81F49" w:rsidRPr="00043E27" w:rsidRDefault="00181F49" w:rsidP="00043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530325" w:rsidRDefault="00530325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17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</w:p>
    <w:p w:rsidR="00680721" w:rsidRPr="004D17DD" w:rsidRDefault="00680721" w:rsidP="0068072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325" w:rsidRPr="00530325" w:rsidRDefault="00530325" w:rsidP="0004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5">
        <w:rPr>
          <w:rFonts w:ascii="Times New Roman" w:eastAsia="Calibri" w:hAnsi="Times New Roman" w:cs="Times New Roman"/>
          <w:bCs/>
          <w:sz w:val="24"/>
          <w:szCs w:val="24"/>
        </w:rPr>
        <w:t xml:space="preserve">По окончании учебного года ученик </w:t>
      </w:r>
      <w:r w:rsidRPr="00364851">
        <w:rPr>
          <w:rFonts w:ascii="Times New Roman" w:eastAsia="Calibri" w:hAnsi="Times New Roman" w:cs="Times New Roman"/>
          <w:bCs/>
          <w:i/>
          <w:sz w:val="24"/>
          <w:szCs w:val="24"/>
        </w:rPr>
        <w:t>научится:</w:t>
      </w:r>
    </w:p>
    <w:p w:rsidR="007F4852" w:rsidRPr="007F4852" w:rsidRDefault="00530325" w:rsidP="007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30325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30325" w:rsidRPr="007F4852" w:rsidRDefault="00530325" w:rsidP="007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30325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30325" w:rsidRPr="007F4852" w:rsidRDefault="00530325" w:rsidP="007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30325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основные технические действия и приёмы игры в футбол, баскетбол в условиях учебной и игровой деятельности;</w:t>
      </w:r>
    </w:p>
    <w:p w:rsidR="00530325" w:rsidRPr="007F4852" w:rsidRDefault="00530325" w:rsidP="007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303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43E2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30325">
        <w:rPr>
          <w:rFonts w:ascii="Times New Roman" w:eastAsia="Calibri" w:hAnsi="Times New Roman" w:cs="Times New Roman"/>
          <w:bCs/>
          <w:sz w:val="24"/>
          <w:szCs w:val="24"/>
        </w:rPr>
        <w:t>существлять судейство по одному из осваиваемых видов спорта;</w:t>
      </w:r>
    </w:p>
    <w:p w:rsidR="00043E27" w:rsidRPr="00043E27" w:rsidRDefault="00043E27" w:rsidP="00043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530325" w:rsidRDefault="00530325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3E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680721" w:rsidRPr="00043E27" w:rsidRDefault="00680721" w:rsidP="0068072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325" w:rsidRPr="001D6104" w:rsidRDefault="00530325" w:rsidP="0004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УМК:</w:t>
      </w:r>
    </w:p>
    <w:p w:rsidR="00530325" w:rsidRPr="001D6104" w:rsidRDefault="00530325" w:rsidP="001D6104">
      <w:pPr>
        <w:pStyle w:val="a3"/>
        <w:widowControl w:val="0"/>
        <w:numPr>
          <w:ilvl w:val="0"/>
          <w:numId w:val="4"/>
        </w:numPr>
        <w:spacing w:after="186" w:line="269" w:lineRule="exact"/>
        <w:ind w:right="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</w:pP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В.И.Лях,А.А.Зданевич «Комплексная программа физического воспитания учащихся 1-11 классов»</w:t>
      </w:r>
      <w:r w:rsidR="007F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</w:t>
      </w: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2010)</w:t>
      </w:r>
    </w:p>
    <w:p w:rsidR="00530325" w:rsidRPr="001D6104" w:rsidRDefault="00530325" w:rsidP="001D6104">
      <w:pPr>
        <w:pStyle w:val="a3"/>
        <w:widowControl w:val="0"/>
        <w:numPr>
          <w:ilvl w:val="0"/>
          <w:numId w:val="4"/>
        </w:numPr>
        <w:spacing w:after="186" w:line="269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«Примерные программы по учебным предметам. Физическая культура 5-</w:t>
      </w:r>
      <w:r w:rsidR="007F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классы.  – М: Просвещение, </w:t>
      </w: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2010.(Стандарты второго поколения)</w:t>
      </w:r>
    </w:p>
    <w:p w:rsidR="00530325" w:rsidRPr="001D6104" w:rsidRDefault="007013E5" w:rsidP="001D6104">
      <w:pPr>
        <w:pStyle w:val="a3"/>
        <w:widowControl w:val="0"/>
        <w:numPr>
          <w:ilvl w:val="0"/>
          <w:numId w:val="4"/>
        </w:numPr>
        <w:spacing w:after="186" w:line="269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530325"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Виленский  «Физическая культура. 5-7 кл.»: учебник для </w:t>
      </w:r>
      <w:r w:rsidR="00530325"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</w:t>
      </w:r>
      <w:r w:rsidR="007F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щеобразовательных учреждений (М</w:t>
      </w:r>
      <w:r w:rsidR="00530325"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:Просвещение,2009). </w:t>
      </w:r>
    </w:p>
    <w:p w:rsidR="00530325" w:rsidRPr="001D6104" w:rsidRDefault="00530325" w:rsidP="001D6104">
      <w:pPr>
        <w:pStyle w:val="a3"/>
        <w:widowControl w:val="0"/>
        <w:numPr>
          <w:ilvl w:val="0"/>
          <w:numId w:val="4"/>
        </w:numPr>
        <w:spacing w:after="186" w:line="269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 «Физическая культура. Рабочие программы. Предметная линия учебников М.Я. Виле</w:t>
      </w:r>
      <w:r w:rsid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нского,  В.И. Ляха 5 – 9 классы</w:t>
      </w: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учителей – М</w:t>
      </w: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</w:t>
      </w:r>
      <w:r w:rsidR="007F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="007F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2B8" w:rsidRDefault="00530325" w:rsidP="00A9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6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 и спортивный инвентарь:</w:t>
      </w:r>
    </w:p>
    <w:p w:rsidR="00530325" w:rsidRDefault="00A952B8" w:rsidP="00A9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0325" w:rsidRPr="0053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утбольное поле,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530325" w:rsidRPr="005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2D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нвентарь: мячи </w:t>
      </w:r>
      <w:r w:rsidR="00530325" w:rsidRPr="005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баскетбольные, футбольные, скакалки, гимнастические маты, скамейки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секундомер, свисток.</w:t>
      </w:r>
    </w:p>
    <w:p w:rsidR="00181F49" w:rsidRPr="0059307F" w:rsidRDefault="00181F49" w:rsidP="005930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BA5329" w:rsidRPr="00A952B8" w:rsidRDefault="007F4852" w:rsidP="005C1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</w:t>
      </w:r>
      <w:r w:rsidR="00C819F7" w:rsidRPr="00A95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-тематическое</w:t>
      </w:r>
      <w:r w:rsidR="00BA5329" w:rsidRPr="00A95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план</w:t>
      </w:r>
      <w:r w:rsidR="00C819F7" w:rsidRPr="00A95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ирование</w:t>
      </w:r>
    </w:p>
    <w:p w:rsidR="00BA5329" w:rsidRPr="00661B7F" w:rsidRDefault="00BA5329" w:rsidP="00BA532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Look w:val="01E0"/>
      </w:tblPr>
      <w:tblGrid>
        <w:gridCol w:w="1156"/>
        <w:gridCol w:w="6240"/>
        <w:gridCol w:w="1036"/>
        <w:gridCol w:w="1598"/>
      </w:tblGrid>
      <w:tr w:rsidR="00BA5329" w:rsidRPr="00661B7F" w:rsidTr="00F34082">
        <w:tc>
          <w:tcPr>
            <w:tcW w:w="1156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№</w:t>
            </w:r>
            <w:r w:rsidR="00C819F7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240" w:type="dxa"/>
          </w:tcPr>
          <w:p w:rsidR="00BA5329" w:rsidRPr="00661B7F" w:rsidRDefault="007A2894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BA5329" w:rsidRPr="00661B7F">
              <w:rPr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036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A5329" w:rsidRPr="00661B7F" w:rsidTr="00F34082">
        <w:tc>
          <w:tcPr>
            <w:tcW w:w="1156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036" w:type="dxa"/>
          </w:tcPr>
          <w:p w:rsidR="00BA5329" w:rsidRPr="00661B7F" w:rsidRDefault="00170102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BA5329" w:rsidRPr="00661B7F" w:rsidRDefault="00BA5329" w:rsidP="00334AE6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Техника передвижения. </w:t>
            </w:r>
          </w:p>
        </w:tc>
        <w:tc>
          <w:tcPr>
            <w:tcW w:w="1036" w:type="dxa"/>
          </w:tcPr>
          <w:p w:rsidR="00BA5329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334AE6" w:rsidRPr="00661B7F" w:rsidRDefault="00334AE6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Удары по мячу головой, ногой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BA5329" w:rsidRPr="00661B7F" w:rsidRDefault="00BA5329" w:rsidP="00334AE6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Остановка мяча. Ведение мяча. </w:t>
            </w:r>
          </w:p>
        </w:tc>
        <w:tc>
          <w:tcPr>
            <w:tcW w:w="1036" w:type="dxa"/>
          </w:tcPr>
          <w:p w:rsidR="00BA5329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334AE6" w:rsidRPr="00661B7F" w:rsidRDefault="00334AE6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Обманные движения.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BA5329" w:rsidRPr="00661B7F" w:rsidRDefault="00BA5329" w:rsidP="00A95C5B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Отбор мяча. Вбрасывание мяча из-за боковой линии.</w:t>
            </w:r>
          </w:p>
        </w:tc>
        <w:tc>
          <w:tcPr>
            <w:tcW w:w="1036" w:type="dxa"/>
          </w:tcPr>
          <w:p w:rsidR="00BA5329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334AE6" w:rsidRPr="00661B7F" w:rsidRDefault="00334AE6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Техника игры вратаря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BA5329" w:rsidRPr="00661B7F" w:rsidRDefault="00BA5329" w:rsidP="00334AE6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Тактика игры в футбол. Тактика нападения. </w:t>
            </w:r>
          </w:p>
        </w:tc>
        <w:tc>
          <w:tcPr>
            <w:tcW w:w="1036" w:type="dxa"/>
          </w:tcPr>
          <w:p w:rsidR="00BA5329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334AE6" w:rsidRPr="00661B7F" w:rsidRDefault="00334AE6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BA5329" w:rsidRPr="00661B7F" w:rsidRDefault="00BA5329" w:rsidP="00334AE6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Тактика защиты. </w:t>
            </w:r>
          </w:p>
        </w:tc>
        <w:tc>
          <w:tcPr>
            <w:tcW w:w="1036" w:type="dxa"/>
          </w:tcPr>
          <w:p w:rsidR="00BA5329" w:rsidRPr="00661B7F" w:rsidRDefault="00550568" w:rsidP="00550568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10</w:t>
            </w:r>
          </w:p>
        </w:tc>
        <w:tc>
          <w:tcPr>
            <w:tcW w:w="6240" w:type="dxa"/>
          </w:tcPr>
          <w:p w:rsidR="00334AE6" w:rsidRPr="00661B7F" w:rsidRDefault="00A95C5B" w:rsidP="00170102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действия </w:t>
            </w:r>
            <w:r w:rsidR="00334AE6" w:rsidRPr="00661B7F">
              <w:rPr>
                <w:sz w:val="24"/>
                <w:szCs w:val="24"/>
              </w:rPr>
              <w:t>вратаря.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C764B5" w:rsidRPr="00181F49" w:rsidTr="00F34082">
        <w:tc>
          <w:tcPr>
            <w:tcW w:w="1156" w:type="dxa"/>
          </w:tcPr>
          <w:p w:rsidR="00C764B5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11</w:t>
            </w:r>
          </w:p>
        </w:tc>
        <w:tc>
          <w:tcPr>
            <w:tcW w:w="6240" w:type="dxa"/>
          </w:tcPr>
          <w:p w:rsidR="00C764B5" w:rsidRPr="00661B7F" w:rsidRDefault="00170102" w:rsidP="00334AE6">
            <w:pPr>
              <w:tabs>
                <w:tab w:val="left" w:pos="6390"/>
              </w:tabs>
              <w:rPr>
                <w:b/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Групповые действия. </w:t>
            </w:r>
          </w:p>
        </w:tc>
        <w:tc>
          <w:tcPr>
            <w:tcW w:w="1036" w:type="dxa"/>
          </w:tcPr>
          <w:p w:rsidR="00C764B5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764B5" w:rsidRPr="00181F49" w:rsidRDefault="00C764B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12</w:t>
            </w:r>
          </w:p>
        </w:tc>
        <w:tc>
          <w:tcPr>
            <w:tcW w:w="6240" w:type="dxa"/>
          </w:tcPr>
          <w:p w:rsidR="00334AE6" w:rsidRPr="00661B7F" w:rsidRDefault="00334AE6" w:rsidP="00A95C5B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Тактика игры вратаря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C764B5" w:rsidRPr="00181F49" w:rsidTr="00F34082">
        <w:tc>
          <w:tcPr>
            <w:tcW w:w="1156" w:type="dxa"/>
          </w:tcPr>
          <w:p w:rsidR="00C764B5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13</w:t>
            </w:r>
          </w:p>
        </w:tc>
        <w:tc>
          <w:tcPr>
            <w:tcW w:w="6240" w:type="dxa"/>
          </w:tcPr>
          <w:p w:rsidR="00C764B5" w:rsidRPr="00661B7F" w:rsidRDefault="00334AE6" w:rsidP="00170102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Учебная игра</w:t>
            </w:r>
            <w:r w:rsidR="00170102" w:rsidRPr="00661B7F">
              <w:rPr>
                <w:sz w:val="24"/>
                <w:szCs w:val="24"/>
              </w:rPr>
              <w:t xml:space="preserve"> 5на5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C764B5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764B5" w:rsidRPr="00181F49" w:rsidRDefault="00C764B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334AE6" w:rsidRPr="00181F49" w:rsidTr="00F34082">
        <w:tc>
          <w:tcPr>
            <w:tcW w:w="115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14</w:t>
            </w:r>
          </w:p>
        </w:tc>
        <w:tc>
          <w:tcPr>
            <w:tcW w:w="6240" w:type="dxa"/>
          </w:tcPr>
          <w:p w:rsidR="00334AE6" w:rsidRPr="00661B7F" w:rsidRDefault="00334AE6" w:rsidP="00170102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Учебная игра 7на7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334AE6" w:rsidRPr="00661B7F" w:rsidRDefault="00B35B83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34AE6" w:rsidRPr="00181F49" w:rsidRDefault="00334AE6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Баскетбол.</w:t>
            </w:r>
          </w:p>
        </w:tc>
        <w:tc>
          <w:tcPr>
            <w:tcW w:w="1036" w:type="dxa"/>
          </w:tcPr>
          <w:p w:rsidR="00BA5329" w:rsidRPr="00661B7F" w:rsidRDefault="00170102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661B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40" w:type="dxa"/>
          </w:tcPr>
          <w:p w:rsidR="00BA5329" w:rsidRPr="00661B7F" w:rsidRDefault="00BA5329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Основы техники и тактики. Техника передвижения. </w:t>
            </w:r>
          </w:p>
        </w:tc>
        <w:tc>
          <w:tcPr>
            <w:tcW w:w="1036" w:type="dxa"/>
          </w:tcPr>
          <w:p w:rsidR="00BA5329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40" w:type="dxa"/>
          </w:tcPr>
          <w:p w:rsidR="00E91385" w:rsidRPr="00661B7F" w:rsidRDefault="00E91385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40" w:type="dxa"/>
          </w:tcPr>
          <w:p w:rsidR="00E91385" w:rsidRPr="00661B7F" w:rsidRDefault="00E91385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Техника нападения.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0" w:type="dxa"/>
          </w:tcPr>
          <w:p w:rsidR="00BA5329" w:rsidRPr="00661B7F" w:rsidRDefault="00BA5329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036" w:type="dxa"/>
          </w:tcPr>
          <w:p w:rsidR="00BA5329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40" w:type="dxa"/>
          </w:tcPr>
          <w:p w:rsidR="00E91385" w:rsidRPr="00661B7F" w:rsidRDefault="00E91385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0" w:type="dxa"/>
          </w:tcPr>
          <w:p w:rsidR="00BA5329" w:rsidRPr="00661B7F" w:rsidRDefault="00BA5329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Броски мяча двумя руками  с места. </w:t>
            </w:r>
          </w:p>
        </w:tc>
        <w:tc>
          <w:tcPr>
            <w:tcW w:w="1036" w:type="dxa"/>
          </w:tcPr>
          <w:p w:rsidR="00BA5329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40" w:type="dxa"/>
          </w:tcPr>
          <w:p w:rsidR="00E91385" w:rsidRPr="00661B7F" w:rsidRDefault="00E91385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Штрафной бросок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0" w:type="dxa"/>
          </w:tcPr>
          <w:p w:rsidR="00E91385" w:rsidRPr="00661B7F" w:rsidRDefault="00E91385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40" w:type="dxa"/>
          </w:tcPr>
          <w:p w:rsidR="00BA5329" w:rsidRPr="00661B7F" w:rsidRDefault="00BA5329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Ведение мяча с изменением высоты отскока.</w:t>
            </w:r>
          </w:p>
        </w:tc>
        <w:tc>
          <w:tcPr>
            <w:tcW w:w="1036" w:type="dxa"/>
          </w:tcPr>
          <w:p w:rsidR="00BA5329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40" w:type="dxa"/>
          </w:tcPr>
          <w:p w:rsidR="00E91385" w:rsidRPr="00661B7F" w:rsidRDefault="00E91385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0" w:type="dxa"/>
          </w:tcPr>
          <w:p w:rsidR="00BA5329" w:rsidRPr="00661B7F" w:rsidRDefault="00BA5329" w:rsidP="00E91385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 xml:space="preserve">Обманные движения. </w:t>
            </w:r>
          </w:p>
        </w:tc>
        <w:tc>
          <w:tcPr>
            <w:tcW w:w="1036" w:type="dxa"/>
          </w:tcPr>
          <w:p w:rsidR="00BA5329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40" w:type="dxa"/>
          </w:tcPr>
          <w:p w:rsidR="00E91385" w:rsidRPr="00661B7F" w:rsidRDefault="00E91385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Обводка соперника с изменением высоты отскока.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181F49" w:rsidTr="00F34082">
        <w:tc>
          <w:tcPr>
            <w:tcW w:w="1156" w:type="dxa"/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0" w:type="dxa"/>
          </w:tcPr>
          <w:p w:rsidR="00BA5329" w:rsidRPr="00661B7F" w:rsidRDefault="00BA5329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Взаимодействие игроков с заслонами.</w:t>
            </w:r>
          </w:p>
        </w:tc>
        <w:tc>
          <w:tcPr>
            <w:tcW w:w="1036" w:type="dxa"/>
          </w:tcPr>
          <w:p w:rsidR="00BA5329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A5329" w:rsidRPr="00181F49" w:rsidRDefault="00BA5329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E91385" w:rsidRPr="00181F49" w:rsidTr="00F34082">
        <w:tc>
          <w:tcPr>
            <w:tcW w:w="1156" w:type="dxa"/>
          </w:tcPr>
          <w:p w:rsidR="00E91385" w:rsidRPr="00661B7F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0" w:type="dxa"/>
          </w:tcPr>
          <w:p w:rsidR="00E91385" w:rsidRPr="00661B7F" w:rsidRDefault="00E91385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Групповые действия. Учебная игра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E91385" w:rsidRPr="00661B7F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91385" w:rsidRPr="00181F49" w:rsidRDefault="00E91385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5A4FFB" w:rsidRPr="00181F49" w:rsidTr="00F34082">
        <w:tc>
          <w:tcPr>
            <w:tcW w:w="1156" w:type="dxa"/>
          </w:tcPr>
          <w:p w:rsidR="005A4FFB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40" w:type="dxa"/>
          </w:tcPr>
          <w:p w:rsidR="005A4FFB" w:rsidRPr="00661B7F" w:rsidRDefault="00062531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мяча в парах, 3-х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A4FFB" w:rsidRPr="00661B7F" w:rsidRDefault="00062531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4FFB" w:rsidRPr="00181F49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5A4FFB" w:rsidRPr="00181F49" w:rsidTr="00F34082">
        <w:tc>
          <w:tcPr>
            <w:tcW w:w="1156" w:type="dxa"/>
          </w:tcPr>
          <w:p w:rsidR="005A4FFB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40" w:type="dxa"/>
          </w:tcPr>
          <w:p w:rsidR="005A4FFB" w:rsidRPr="00661B7F" w:rsidRDefault="00062531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игры в нападении (заслон)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A4FFB" w:rsidRPr="00661B7F" w:rsidRDefault="00062531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4FFB" w:rsidRPr="00181F49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5A4FFB" w:rsidRPr="00181F49" w:rsidTr="00F34082">
        <w:tc>
          <w:tcPr>
            <w:tcW w:w="1156" w:type="dxa"/>
          </w:tcPr>
          <w:p w:rsidR="005A4FFB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40" w:type="dxa"/>
          </w:tcPr>
          <w:p w:rsidR="005A4FFB" w:rsidRPr="00661B7F" w:rsidRDefault="00062531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Тактико-технические действия без мяча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A4FFB" w:rsidRPr="00661B7F" w:rsidRDefault="00062531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4FFB" w:rsidRPr="00181F49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5A4FFB" w:rsidRPr="00181F49" w:rsidTr="00F34082">
        <w:tc>
          <w:tcPr>
            <w:tcW w:w="1156" w:type="dxa"/>
          </w:tcPr>
          <w:p w:rsidR="005A4FFB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40" w:type="dxa"/>
          </w:tcPr>
          <w:p w:rsidR="005A4FFB" w:rsidRPr="00661B7F" w:rsidRDefault="00062531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Зонная защита (практика)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A4FFB" w:rsidRPr="00661B7F" w:rsidRDefault="00062531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4FFB" w:rsidRPr="00181F49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5A4FFB" w:rsidRPr="00181F49" w:rsidTr="00F34082">
        <w:tc>
          <w:tcPr>
            <w:tcW w:w="1156" w:type="dxa"/>
          </w:tcPr>
          <w:p w:rsidR="005A4FFB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40" w:type="dxa"/>
          </w:tcPr>
          <w:p w:rsidR="005A4FFB" w:rsidRPr="00661B7F" w:rsidRDefault="00062531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защита (практика)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A4FFB" w:rsidRPr="00661B7F" w:rsidRDefault="00062531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4FFB" w:rsidRPr="00181F49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5A4FFB" w:rsidRPr="00181F49" w:rsidTr="00F34082">
        <w:tc>
          <w:tcPr>
            <w:tcW w:w="1156" w:type="dxa"/>
          </w:tcPr>
          <w:p w:rsidR="005A4FFB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40" w:type="dxa"/>
          </w:tcPr>
          <w:p w:rsidR="005A4FFB" w:rsidRPr="00661B7F" w:rsidRDefault="00062531" w:rsidP="00BA5329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Судейство в баскетболе (практика)</w:t>
            </w:r>
            <w:r w:rsidR="00550568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A4FFB" w:rsidRPr="00661B7F" w:rsidRDefault="00062531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4FFB" w:rsidRPr="00181F49" w:rsidRDefault="005A4FFB" w:rsidP="00BA5329">
            <w:pPr>
              <w:tabs>
                <w:tab w:val="left" w:pos="6390"/>
              </w:tabs>
              <w:jc w:val="center"/>
              <w:rPr>
                <w:sz w:val="24"/>
                <w:szCs w:val="24"/>
              </w:rPr>
            </w:pPr>
          </w:p>
        </w:tc>
      </w:tr>
      <w:tr w:rsidR="00BA5329" w:rsidRPr="00661B7F" w:rsidTr="00F34082"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29" w:rsidRPr="00661B7F" w:rsidRDefault="00BA5329" w:rsidP="00BA5329">
            <w:pPr>
              <w:tabs>
                <w:tab w:val="left" w:pos="6390"/>
              </w:tabs>
              <w:jc w:val="right"/>
              <w:rPr>
                <w:sz w:val="24"/>
                <w:szCs w:val="24"/>
              </w:rPr>
            </w:pPr>
            <w:r w:rsidRPr="00661B7F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A5329" w:rsidRPr="00661B7F" w:rsidRDefault="005A4FFB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BA5329" w:rsidRPr="00661B7F" w:rsidRDefault="00BA5329" w:rsidP="00BA5329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5329" w:rsidRPr="00705F96" w:rsidRDefault="00BA5329" w:rsidP="00550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329" w:rsidRPr="00705F96" w:rsidSect="00AC1B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BC" w:rsidRDefault="00525CBC" w:rsidP="00680721">
      <w:pPr>
        <w:spacing w:after="0" w:line="240" w:lineRule="auto"/>
      </w:pPr>
      <w:r>
        <w:separator/>
      </w:r>
    </w:p>
  </w:endnote>
  <w:endnote w:type="continuationSeparator" w:id="1">
    <w:p w:rsidR="00525CBC" w:rsidRDefault="00525CBC" w:rsidP="006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0543"/>
      <w:docPartObj>
        <w:docPartGallery w:val="Page Numbers (Bottom of Page)"/>
        <w:docPartUnique/>
      </w:docPartObj>
    </w:sdtPr>
    <w:sdtContent>
      <w:p w:rsidR="00680721" w:rsidRDefault="005A1D7C">
        <w:pPr>
          <w:pStyle w:val="a8"/>
          <w:jc w:val="right"/>
        </w:pPr>
        <w:r>
          <w:fldChar w:fldCharType="begin"/>
        </w:r>
        <w:r w:rsidR="00647AB6">
          <w:instrText xml:space="preserve"> PAGE   \* MERGEFORMAT </w:instrText>
        </w:r>
        <w:r>
          <w:fldChar w:fldCharType="separate"/>
        </w:r>
        <w:r w:rsidR="00A84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721" w:rsidRDefault="006807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BC" w:rsidRDefault="00525CBC" w:rsidP="00680721">
      <w:pPr>
        <w:spacing w:after="0" w:line="240" w:lineRule="auto"/>
      </w:pPr>
      <w:r>
        <w:separator/>
      </w:r>
    </w:p>
  </w:footnote>
  <w:footnote w:type="continuationSeparator" w:id="1">
    <w:p w:rsidR="00525CBC" w:rsidRDefault="00525CBC" w:rsidP="0068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7F"/>
    <w:multiLevelType w:val="hybridMultilevel"/>
    <w:tmpl w:val="23840AE4"/>
    <w:lvl w:ilvl="0" w:tplc="CB561CD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B600AE"/>
    <w:multiLevelType w:val="hybridMultilevel"/>
    <w:tmpl w:val="3336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6BF0"/>
    <w:multiLevelType w:val="hybridMultilevel"/>
    <w:tmpl w:val="D834EE80"/>
    <w:lvl w:ilvl="0" w:tplc="41F49642">
      <w:start w:val="2014"/>
      <w:numFmt w:val="decimal"/>
      <w:lvlText w:val="%1"/>
      <w:lvlJc w:val="left"/>
      <w:pPr>
        <w:ind w:left="46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3">
    <w:nsid w:val="58F73B66"/>
    <w:multiLevelType w:val="hybridMultilevel"/>
    <w:tmpl w:val="1AA22BD4"/>
    <w:lvl w:ilvl="0" w:tplc="C9C65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5875B8"/>
    <w:multiLevelType w:val="hybridMultilevel"/>
    <w:tmpl w:val="D5628EB2"/>
    <w:lvl w:ilvl="0" w:tplc="2A9A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CD9"/>
    <w:rsid w:val="000125E4"/>
    <w:rsid w:val="00043E27"/>
    <w:rsid w:val="0006022C"/>
    <w:rsid w:val="00062531"/>
    <w:rsid w:val="00076CDC"/>
    <w:rsid w:val="00131308"/>
    <w:rsid w:val="00170102"/>
    <w:rsid w:val="0017494B"/>
    <w:rsid w:val="0018166E"/>
    <w:rsid w:val="00181F49"/>
    <w:rsid w:val="00195BEB"/>
    <w:rsid w:val="001D6104"/>
    <w:rsid w:val="001E4B44"/>
    <w:rsid w:val="00271A5B"/>
    <w:rsid w:val="002D140D"/>
    <w:rsid w:val="00334AE6"/>
    <w:rsid w:val="00364851"/>
    <w:rsid w:val="00434A1E"/>
    <w:rsid w:val="00453DC2"/>
    <w:rsid w:val="004D17DD"/>
    <w:rsid w:val="004E1467"/>
    <w:rsid w:val="00525CBC"/>
    <w:rsid w:val="00530325"/>
    <w:rsid w:val="005357B6"/>
    <w:rsid w:val="00537B3B"/>
    <w:rsid w:val="00550568"/>
    <w:rsid w:val="0059307F"/>
    <w:rsid w:val="005A1D7C"/>
    <w:rsid w:val="005A4FFB"/>
    <w:rsid w:val="005C12D3"/>
    <w:rsid w:val="00612EE9"/>
    <w:rsid w:val="00615FA4"/>
    <w:rsid w:val="00647AB6"/>
    <w:rsid w:val="00661B7F"/>
    <w:rsid w:val="006663A7"/>
    <w:rsid w:val="00680721"/>
    <w:rsid w:val="0069756A"/>
    <w:rsid w:val="006C17E1"/>
    <w:rsid w:val="006C6ED8"/>
    <w:rsid w:val="007013E5"/>
    <w:rsid w:val="0071658B"/>
    <w:rsid w:val="007A2894"/>
    <w:rsid w:val="007B1F2C"/>
    <w:rsid w:val="007B257B"/>
    <w:rsid w:val="007B7971"/>
    <w:rsid w:val="007F4852"/>
    <w:rsid w:val="008008E3"/>
    <w:rsid w:val="00837BA8"/>
    <w:rsid w:val="0085655A"/>
    <w:rsid w:val="00925DAC"/>
    <w:rsid w:val="00983940"/>
    <w:rsid w:val="009A0CF1"/>
    <w:rsid w:val="009F5AB9"/>
    <w:rsid w:val="00A84C00"/>
    <w:rsid w:val="00A952B8"/>
    <w:rsid w:val="00A95C5B"/>
    <w:rsid w:val="00AB3127"/>
    <w:rsid w:val="00AC1B09"/>
    <w:rsid w:val="00AE7E96"/>
    <w:rsid w:val="00B15FD9"/>
    <w:rsid w:val="00B35B83"/>
    <w:rsid w:val="00BA03A8"/>
    <w:rsid w:val="00BA5329"/>
    <w:rsid w:val="00C033CE"/>
    <w:rsid w:val="00C03BA2"/>
    <w:rsid w:val="00C53191"/>
    <w:rsid w:val="00C764B5"/>
    <w:rsid w:val="00C819F7"/>
    <w:rsid w:val="00CC0142"/>
    <w:rsid w:val="00CC09E9"/>
    <w:rsid w:val="00D06A1F"/>
    <w:rsid w:val="00D30B38"/>
    <w:rsid w:val="00D60017"/>
    <w:rsid w:val="00DD4D95"/>
    <w:rsid w:val="00DF7EB3"/>
    <w:rsid w:val="00E34296"/>
    <w:rsid w:val="00E40CD9"/>
    <w:rsid w:val="00E91385"/>
    <w:rsid w:val="00F34082"/>
    <w:rsid w:val="00F353DC"/>
    <w:rsid w:val="00FA7C5A"/>
    <w:rsid w:val="00FD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C"/>
    <w:pPr>
      <w:ind w:left="720"/>
      <w:contextualSpacing/>
    </w:pPr>
  </w:style>
  <w:style w:type="character" w:styleId="a4">
    <w:name w:val="Strong"/>
    <w:basedOn w:val="a0"/>
    <w:uiPriority w:val="22"/>
    <w:qFormat/>
    <w:rsid w:val="00FD333C"/>
    <w:rPr>
      <w:b/>
      <w:bCs/>
    </w:rPr>
  </w:style>
  <w:style w:type="table" w:styleId="a5">
    <w:name w:val="Table Grid"/>
    <w:basedOn w:val="a1"/>
    <w:rsid w:val="00BA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3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721"/>
  </w:style>
  <w:style w:type="paragraph" w:styleId="a8">
    <w:name w:val="footer"/>
    <w:basedOn w:val="a"/>
    <w:link w:val="a9"/>
    <w:uiPriority w:val="99"/>
    <w:unhideWhenUsed/>
    <w:rsid w:val="006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721"/>
  </w:style>
  <w:style w:type="paragraph" w:styleId="aa">
    <w:name w:val="No Spacing"/>
    <w:qFormat/>
    <w:rsid w:val="00A84C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C"/>
    <w:pPr>
      <w:ind w:left="720"/>
      <w:contextualSpacing/>
    </w:pPr>
  </w:style>
  <w:style w:type="character" w:styleId="a4">
    <w:name w:val="Strong"/>
    <w:basedOn w:val="a0"/>
    <w:uiPriority w:val="22"/>
    <w:qFormat/>
    <w:rsid w:val="00FD333C"/>
    <w:rPr>
      <w:b/>
      <w:bCs/>
    </w:rPr>
  </w:style>
  <w:style w:type="table" w:styleId="a5">
    <w:name w:val="Table Grid"/>
    <w:basedOn w:val="a1"/>
    <w:rsid w:val="00BA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3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721"/>
  </w:style>
  <w:style w:type="paragraph" w:styleId="a8">
    <w:name w:val="footer"/>
    <w:basedOn w:val="a"/>
    <w:link w:val="a9"/>
    <w:uiPriority w:val="99"/>
    <w:unhideWhenUsed/>
    <w:rsid w:val="006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B087-FA25-4F3E-A206-B2947169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2018-04-15T16:48:00Z</dcterms:created>
  <dcterms:modified xsi:type="dcterms:W3CDTF">2019-03-27T05:59:00Z</dcterms:modified>
</cp:coreProperties>
</file>